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B26B" w14:textId="77777777" w:rsidR="007F6555" w:rsidRPr="001A2370" w:rsidRDefault="007F6555" w:rsidP="00EC75C6">
      <w:pPr>
        <w:rPr>
          <w:rFonts w:asciiTheme="minorHAnsi" w:hAnsiTheme="minorHAnsi" w:cstheme="minorHAnsi"/>
        </w:rPr>
      </w:pPr>
    </w:p>
    <w:p w14:paraId="58F972EF" w14:textId="32C0A273" w:rsidR="006564AF" w:rsidRPr="001A2370" w:rsidRDefault="00E2172C" w:rsidP="006564AF">
      <w:pPr>
        <w:rPr>
          <w:rFonts w:asciiTheme="minorHAnsi" w:hAnsiTheme="minorHAnsi" w:cstheme="minorHAnsi"/>
          <w:b/>
          <w:sz w:val="40"/>
          <w:szCs w:val="40"/>
        </w:rPr>
      </w:pPr>
      <w:bookmarkStart w:id="0" w:name="OLE_LINK1"/>
      <w:bookmarkStart w:id="1" w:name="OLE_LINK2"/>
      <w:r>
        <w:rPr>
          <w:rFonts w:asciiTheme="minorHAnsi" w:hAnsiTheme="minorHAnsi" w:cstheme="minorHAnsi"/>
          <w:b/>
          <w:sz w:val="40"/>
          <w:szCs w:val="40"/>
        </w:rPr>
        <w:t>Aquis</w:t>
      </w:r>
      <w:r w:rsidRPr="001A2370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6564AF" w:rsidRPr="001A2370">
        <w:rPr>
          <w:rFonts w:asciiTheme="minorHAnsi" w:hAnsiTheme="minorHAnsi" w:cstheme="minorHAnsi"/>
          <w:b/>
          <w:sz w:val="40"/>
          <w:szCs w:val="40"/>
        </w:rPr>
        <w:t xml:space="preserve">Corporate Adviser </w:t>
      </w:r>
      <w:bookmarkEnd w:id="0"/>
      <w:bookmarkEnd w:id="1"/>
      <w:r w:rsidR="006564AF" w:rsidRPr="001A2370">
        <w:rPr>
          <w:rFonts w:asciiTheme="minorHAnsi" w:hAnsiTheme="minorHAnsi" w:cstheme="minorHAnsi"/>
          <w:b/>
          <w:sz w:val="40"/>
          <w:szCs w:val="40"/>
        </w:rPr>
        <w:t>Membership Form</w:t>
      </w:r>
    </w:p>
    <w:p w14:paraId="483DD41E" w14:textId="73627F49" w:rsidR="00870F99" w:rsidRPr="001A2370" w:rsidRDefault="00870F99" w:rsidP="006564AF">
      <w:pPr>
        <w:rPr>
          <w:rFonts w:asciiTheme="minorHAnsi" w:hAnsiTheme="minorHAnsi" w:cstheme="minorHAnsi"/>
          <w:bCs/>
          <w:i/>
          <w:iCs/>
          <w:sz w:val="40"/>
          <w:szCs w:val="40"/>
        </w:rPr>
      </w:pPr>
      <w:r w:rsidRPr="001A2370">
        <w:rPr>
          <w:rFonts w:asciiTheme="minorHAnsi" w:hAnsiTheme="minorHAnsi" w:cstheme="minorHAnsi"/>
          <w:bCs/>
          <w:i/>
          <w:iCs/>
          <w:sz w:val="40"/>
          <w:szCs w:val="40"/>
        </w:rPr>
        <w:t xml:space="preserve">For </w:t>
      </w:r>
      <w:r w:rsidR="00841568">
        <w:rPr>
          <w:rFonts w:asciiTheme="minorHAnsi" w:hAnsiTheme="minorHAnsi" w:cstheme="minorHAnsi"/>
          <w:bCs/>
          <w:i/>
          <w:iCs/>
          <w:sz w:val="40"/>
          <w:szCs w:val="40"/>
        </w:rPr>
        <w:t xml:space="preserve">AIM Nomads </w:t>
      </w:r>
    </w:p>
    <w:p w14:paraId="49D21B62" w14:textId="77777777" w:rsidR="00F140CF" w:rsidRPr="001A2370" w:rsidRDefault="007F6555" w:rsidP="003D7BB2">
      <w:pPr>
        <w:rPr>
          <w:rFonts w:asciiTheme="minorHAnsi" w:hAnsiTheme="minorHAnsi" w:cstheme="minorHAnsi"/>
          <w:b/>
          <w:color w:val="999999"/>
          <w:sz w:val="40"/>
          <w:szCs w:val="40"/>
        </w:rPr>
      </w:pPr>
      <w:r w:rsidRPr="001A2370">
        <w:rPr>
          <w:rFonts w:asciiTheme="minorHAnsi" w:hAnsiTheme="minorHAnsi" w:cstheme="minorHAnsi"/>
        </w:rPr>
        <w:br w:type="page"/>
      </w:r>
    </w:p>
    <w:p w14:paraId="1C71657B" w14:textId="75151B1F" w:rsidR="006564AF" w:rsidRPr="001A2370" w:rsidRDefault="00E2172C" w:rsidP="006564AF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lastRenderedPageBreak/>
        <w:t>Aquis</w:t>
      </w:r>
      <w:r w:rsidRPr="001A2370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6564AF" w:rsidRPr="001A2370">
        <w:rPr>
          <w:rFonts w:asciiTheme="minorHAnsi" w:hAnsiTheme="minorHAnsi" w:cstheme="minorHAnsi"/>
          <w:b/>
          <w:sz w:val="40"/>
          <w:szCs w:val="40"/>
        </w:rPr>
        <w:t>Corporate Adviser Membership Form</w:t>
      </w:r>
    </w:p>
    <w:p w14:paraId="53655C4E" w14:textId="3F7E8D09" w:rsidR="003D7BB2" w:rsidRPr="001A2370" w:rsidRDefault="00841568" w:rsidP="003D7BB2">
      <w:pPr>
        <w:ind w:left="720" w:hanging="720"/>
        <w:jc w:val="both"/>
        <w:rPr>
          <w:rFonts w:asciiTheme="minorHAnsi" w:hAnsiTheme="minorHAnsi" w:cstheme="minorHAnsi"/>
          <w:color w:val="464646" w:themeColor="text2"/>
          <w:sz w:val="20"/>
          <w:szCs w:val="20"/>
        </w:rPr>
      </w:pPr>
      <w:r>
        <w:rPr>
          <w:rFonts w:asciiTheme="minorHAnsi" w:hAnsiTheme="minorHAnsi" w:cstheme="minorHAnsi"/>
          <w:color w:val="464646" w:themeColor="text2"/>
          <w:szCs w:val="24"/>
        </w:rPr>
        <w:t>1</w:t>
      </w:r>
      <w:r w:rsidR="002D059A">
        <w:rPr>
          <w:rFonts w:asciiTheme="minorHAnsi" w:hAnsiTheme="minorHAnsi" w:cstheme="minorHAnsi"/>
          <w:color w:val="464646" w:themeColor="text2"/>
          <w:szCs w:val="24"/>
        </w:rPr>
        <w:t>.</w:t>
      </w:r>
      <w:r>
        <w:rPr>
          <w:rFonts w:asciiTheme="minorHAnsi" w:hAnsiTheme="minorHAnsi" w:cstheme="minorHAnsi"/>
          <w:color w:val="464646" w:themeColor="text2"/>
          <w:szCs w:val="24"/>
        </w:rPr>
        <w:t xml:space="preserve">  </w:t>
      </w:r>
      <w:r w:rsidR="000E2EBF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Firm</w:t>
      </w: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34"/>
      </w:tblGrid>
      <w:tr w:rsidR="005F4846" w:rsidRPr="00832F9F" w14:paraId="0E1CE9F1" w14:textId="77777777" w:rsidTr="00566AD9">
        <w:trPr>
          <w:trHeight w:val="628"/>
          <w:jc w:val="center"/>
        </w:trPr>
        <w:tc>
          <w:tcPr>
            <w:tcW w:w="9034" w:type="dxa"/>
            <w:shd w:val="pct5" w:color="auto" w:fill="auto"/>
          </w:tcPr>
          <w:p w14:paraId="72930B14" w14:textId="77777777" w:rsidR="003D7BB2" w:rsidRPr="001A2370" w:rsidRDefault="002C4C75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  <w:r w:rsidRPr="001A2370"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  <w:t xml:space="preserve">        </w:t>
            </w:r>
          </w:p>
        </w:tc>
      </w:tr>
    </w:tbl>
    <w:p w14:paraId="068823D8" w14:textId="5AEF3124" w:rsidR="003D7BB2" w:rsidRPr="001A2370" w:rsidRDefault="003D7BB2" w:rsidP="003D7BB2">
      <w:pPr>
        <w:ind w:firstLine="720"/>
        <w:rPr>
          <w:rFonts w:asciiTheme="minorHAnsi" w:hAnsiTheme="minorHAnsi" w:cstheme="minorHAnsi"/>
          <w:color w:val="464646" w:themeColor="text2"/>
          <w:sz w:val="20"/>
          <w:szCs w:val="20"/>
        </w:rPr>
      </w:pP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br/>
      </w: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br/>
      </w:r>
      <w:r w:rsidR="00841568">
        <w:rPr>
          <w:rFonts w:asciiTheme="minorHAnsi" w:hAnsiTheme="minorHAnsi" w:cstheme="minorHAnsi"/>
          <w:color w:val="464646" w:themeColor="text2"/>
          <w:sz w:val="20"/>
          <w:szCs w:val="20"/>
        </w:rPr>
        <w:t>2</w:t>
      </w:r>
      <w:r w:rsidR="002D059A">
        <w:rPr>
          <w:rFonts w:asciiTheme="minorHAnsi" w:hAnsiTheme="minorHAnsi" w:cstheme="minorHAnsi"/>
          <w:color w:val="464646" w:themeColor="text2"/>
          <w:sz w:val="20"/>
          <w:szCs w:val="20"/>
        </w:rPr>
        <w:t>.</w:t>
      </w:r>
      <w:r w:rsidR="00841568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  </w:t>
      </w: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Address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113" w:type="dxa"/>
        </w:tblCellMar>
        <w:tblLook w:val="00A0" w:firstRow="1" w:lastRow="0" w:firstColumn="1" w:lastColumn="0" w:noHBand="0" w:noVBand="0"/>
      </w:tblPr>
      <w:tblGrid>
        <w:gridCol w:w="6000"/>
        <w:gridCol w:w="3046"/>
      </w:tblGrid>
      <w:tr w:rsidR="005F4846" w:rsidRPr="00832F9F" w14:paraId="6A386470" w14:textId="77777777" w:rsidTr="00566AD9">
        <w:trPr>
          <w:trHeight w:val="686"/>
        </w:trPr>
        <w:tc>
          <w:tcPr>
            <w:tcW w:w="9046" w:type="dxa"/>
            <w:gridSpan w:val="2"/>
            <w:shd w:val="clear" w:color="auto" w:fill="F2F2F2"/>
          </w:tcPr>
          <w:p w14:paraId="2FD3C4F9" w14:textId="77777777" w:rsidR="003D7BB2" w:rsidRPr="001A2370" w:rsidRDefault="002C4C75" w:rsidP="00FB60A1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</w:pPr>
            <w:r w:rsidRPr="001A2370"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  <w:t xml:space="preserve">      </w:t>
            </w:r>
          </w:p>
        </w:tc>
      </w:tr>
      <w:tr w:rsidR="005F4846" w:rsidRPr="00832F9F" w14:paraId="02F69D96" w14:textId="77777777" w:rsidTr="00566AD9">
        <w:trPr>
          <w:trHeight w:val="670"/>
        </w:trPr>
        <w:tc>
          <w:tcPr>
            <w:tcW w:w="9046" w:type="dxa"/>
            <w:gridSpan w:val="2"/>
            <w:shd w:val="clear" w:color="auto" w:fill="F2F2F2"/>
          </w:tcPr>
          <w:p w14:paraId="107210AE" w14:textId="77777777" w:rsidR="003D7BB2" w:rsidRPr="001A2370" w:rsidRDefault="002C4C75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</w:pPr>
            <w:r w:rsidRPr="001A2370"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5F4846" w:rsidRPr="00832F9F" w14:paraId="2D3496B2" w14:textId="77777777" w:rsidTr="00A50371">
        <w:trPr>
          <w:trHeight w:val="682"/>
        </w:trPr>
        <w:tc>
          <w:tcPr>
            <w:tcW w:w="6000" w:type="dxa"/>
            <w:shd w:val="clear" w:color="auto" w:fill="F2F2F2"/>
          </w:tcPr>
          <w:p w14:paraId="4A0823B6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</w:pPr>
          </w:p>
        </w:tc>
        <w:tc>
          <w:tcPr>
            <w:tcW w:w="3046" w:type="dxa"/>
            <w:shd w:val="clear" w:color="auto" w:fill="F2F2F2"/>
          </w:tcPr>
          <w:p w14:paraId="354EDB01" w14:textId="77777777" w:rsidR="003D7BB2" w:rsidRPr="001A2370" w:rsidRDefault="003D7BB2" w:rsidP="00FB60A1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</w:pPr>
            <w:r w:rsidRPr="001A2370"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  <w:t>Postcode</w:t>
            </w:r>
            <w:r w:rsidR="002C4C75" w:rsidRPr="001A2370"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  <w:t xml:space="preserve">     </w:t>
            </w:r>
          </w:p>
        </w:tc>
      </w:tr>
    </w:tbl>
    <w:p w14:paraId="50B60C88" w14:textId="77777777" w:rsidR="00A50371" w:rsidRDefault="00A50371" w:rsidP="003D7BB2">
      <w:pPr>
        <w:rPr>
          <w:rFonts w:asciiTheme="minorHAnsi" w:hAnsiTheme="minorHAnsi" w:cstheme="minorHAnsi"/>
          <w:color w:val="464646" w:themeColor="text2"/>
          <w:sz w:val="20"/>
          <w:szCs w:val="20"/>
        </w:rPr>
      </w:pPr>
    </w:p>
    <w:p w14:paraId="7C9CC60F" w14:textId="63084E70" w:rsidR="003D7BB2" w:rsidRPr="001A2370" w:rsidRDefault="00841568" w:rsidP="003D7BB2">
      <w:pPr>
        <w:rPr>
          <w:rFonts w:asciiTheme="minorHAnsi" w:hAnsiTheme="minorHAnsi" w:cstheme="minorHAnsi"/>
          <w:color w:val="464646" w:themeColor="text2"/>
          <w:sz w:val="20"/>
          <w:szCs w:val="20"/>
        </w:rPr>
      </w:pPr>
      <w:r>
        <w:rPr>
          <w:rFonts w:asciiTheme="minorHAnsi" w:hAnsiTheme="minorHAnsi" w:cstheme="minorHAnsi"/>
          <w:color w:val="464646" w:themeColor="text2"/>
          <w:sz w:val="20"/>
          <w:szCs w:val="20"/>
        </w:rPr>
        <w:t>3</w:t>
      </w:r>
      <w:r w:rsidR="002D059A">
        <w:rPr>
          <w:rFonts w:asciiTheme="minorHAnsi" w:hAnsiTheme="minorHAnsi" w:cstheme="minorHAnsi"/>
          <w:color w:val="464646" w:themeColor="text2"/>
          <w:sz w:val="20"/>
          <w:szCs w:val="20"/>
        </w:rPr>
        <w:t>.</w:t>
      </w:r>
      <w:r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  </w:t>
      </w:r>
      <w:r w:rsidR="003D7BB2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Main Contact Name regarding Application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113" w:type="dxa"/>
        </w:tblCellMar>
        <w:tblLook w:val="00A0" w:firstRow="1" w:lastRow="0" w:firstColumn="1" w:lastColumn="0" w:noHBand="0" w:noVBand="0"/>
      </w:tblPr>
      <w:tblGrid>
        <w:gridCol w:w="3032"/>
        <w:gridCol w:w="3190"/>
        <w:gridCol w:w="2873"/>
      </w:tblGrid>
      <w:tr w:rsidR="005F4846" w:rsidRPr="00832F9F" w14:paraId="0BD60EED" w14:textId="77777777" w:rsidTr="001A2370">
        <w:trPr>
          <w:trHeight w:val="423"/>
        </w:trPr>
        <w:tc>
          <w:tcPr>
            <w:tcW w:w="3032" w:type="dxa"/>
            <w:shd w:val="clear" w:color="auto" w:fill="F2F2F2"/>
          </w:tcPr>
          <w:p w14:paraId="25672470" w14:textId="77777777" w:rsidR="003D7BB2" w:rsidRPr="001A2370" w:rsidRDefault="003D7BB2" w:rsidP="00FB60A1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</w:pPr>
            <w:r w:rsidRPr="001A2370"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  <w:t>Title</w:t>
            </w:r>
            <w:r w:rsidR="002C4C75" w:rsidRPr="001A2370"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90" w:type="dxa"/>
            <w:shd w:val="clear" w:color="auto" w:fill="F2F2F2"/>
          </w:tcPr>
          <w:p w14:paraId="00EDA140" w14:textId="77777777" w:rsidR="003D7BB2" w:rsidRPr="001A2370" w:rsidRDefault="003D7BB2" w:rsidP="00FB60A1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</w:pPr>
            <w:r w:rsidRPr="001A2370"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  <w:t>First name</w:t>
            </w:r>
            <w:r w:rsidR="002C4C75" w:rsidRPr="001A2370"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72" w:type="dxa"/>
            <w:shd w:val="clear" w:color="auto" w:fill="F2F2F2"/>
          </w:tcPr>
          <w:p w14:paraId="374FCF72" w14:textId="77777777" w:rsidR="003D7BB2" w:rsidRPr="001A2370" w:rsidRDefault="003D7BB2" w:rsidP="00FB60A1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</w:pPr>
            <w:r w:rsidRPr="001A2370"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  <w:t>Last name</w:t>
            </w:r>
            <w:r w:rsidR="002C4C75" w:rsidRPr="001A2370"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  <w:t xml:space="preserve"> </w:t>
            </w:r>
          </w:p>
        </w:tc>
      </w:tr>
      <w:tr w:rsidR="005F4846" w:rsidRPr="00832F9F" w14:paraId="6A7F8354" w14:textId="77777777" w:rsidTr="001A2370">
        <w:trPr>
          <w:trHeight w:val="423"/>
        </w:trPr>
        <w:tc>
          <w:tcPr>
            <w:tcW w:w="9095" w:type="dxa"/>
            <w:gridSpan w:val="3"/>
            <w:shd w:val="clear" w:color="auto" w:fill="F2F2F2"/>
          </w:tcPr>
          <w:p w14:paraId="2E07561E" w14:textId="77777777" w:rsidR="003D7BB2" w:rsidRPr="001A2370" w:rsidRDefault="003D7BB2" w:rsidP="00FB60A1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</w:pPr>
            <w:r w:rsidRPr="001A2370"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  <w:t>Position</w:t>
            </w:r>
            <w:r w:rsidR="002C4C75" w:rsidRPr="001A2370"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  <w:t xml:space="preserve"> </w:t>
            </w:r>
          </w:p>
        </w:tc>
      </w:tr>
      <w:tr w:rsidR="000E2EBF" w:rsidRPr="00832F9F" w14:paraId="218A856E" w14:textId="77777777" w:rsidTr="001A2370">
        <w:trPr>
          <w:gridAfter w:val="1"/>
          <w:wAfter w:w="2873" w:type="dxa"/>
          <w:trHeight w:val="423"/>
        </w:trPr>
        <w:tc>
          <w:tcPr>
            <w:tcW w:w="3032" w:type="dxa"/>
            <w:shd w:val="clear" w:color="auto" w:fill="F2F2F2"/>
          </w:tcPr>
          <w:p w14:paraId="38DE23D4" w14:textId="77777777" w:rsidR="000E2EBF" w:rsidRPr="001A2370" w:rsidRDefault="000E2EBF" w:rsidP="00FB60A1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</w:pPr>
            <w:r w:rsidRPr="001A2370"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  <w:t xml:space="preserve">Direct Tel </w:t>
            </w:r>
          </w:p>
        </w:tc>
        <w:tc>
          <w:tcPr>
            <w:tcW w:w="3190" w:type="dxa"/>
            <w:shd w:val="clear" w:color="auto" w:fill="F2F2F2"/>
          </w:tcPr>
          <w:p w14:paraId="5C00B0C6" w14:textId="77777777" w:rsidR="000E2EBF" w:rsidRPr="001A2370" w:rsidRDefault="000E2EBF" w:rsidP="00FB60A1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</w:pPr>
            <w:r w:rsidRPr="001A2370"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  <w:t xml:space="preserve">Email </w:t>
            </w:r>
          </w:p>
        </w:tc>
      </w:tr>
    </w:tbl>
    <w:p w14:paraId="5A2D9D35" w14:textId="77777777" w:rsidR="003D7BB2" w:rsidRPr="001A2370" w:rsidRDefault="003D7BB2" w:rsidP="003D7BB2">
      <w:pPr>
        <w:rPr>
          <w:rFonts w:asciiTheme="minorHAnsi" w:hAnsiTheme="minorHAnsi" w:cstheme="minorHAnsi"/>
          <w:color w:val="464646" w:themeColor="text2"/>
          <w:sz w:val="20"/>
          <w:szCs w:val="20"/>
        </w:rPr>
      </w:pPr>
    </w:p>
    <w:p w14:paraId="22F4E8B3" w14:textId="51C3E03D" w:rsidR="003D7BB2" w:rsidRPr="001A2370" w:rsidRDefault="00841568" w:rsidP="003D7BB2">
      <w:pPr>
        <w:rPr>
          <w:rFonts w:asciiTheme="minorHAnsi" w:hAnsiTheme="minorHAnsi" w:cstheme="minorHAnsi"/>
          <w:color w:val="464646" w:themeColor="text2"/>
          <w:sz w:val="20"/>
          <w:szCs w:val="20"/>
        </w:rPr>
      </w:pPr>
      <w:r>
        <w:rPr>
          <w:rFonts w:asciiTheme="minorHAnsi" w:hAnsiTheme="minorHAnsi" w:cstheme="minorHAnsi"/>
          <w:color w:val="464646" w:themeColor="text2"/>
          <w:sz w:val="20"/>
          <w:szCs w:val="20"/>
        </w:rPr>
        <w:t>4</w:t>
      </w:r>
      <w:r w:rsidR="002D059A">
        <w:rPr>
          <w:rFonts w:asciiTheme="minorHAnsi" w:hAnsiTheme="minorHAnsi" w:cstheme="minorHAnsi"/>
          <w:color w:val="464646" w:themeColor="text2"/>
          <w:sz w:val="20"/>
          <w:szCs w:val="20"/>
        </w:rPr>
        <w:t>.</w:t>
      </w:r>
      <w:r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  </w:t>
      </w:r>
      <w:r w:rsidR="003D7BB2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Contact Name for Invoice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113" w:type="dxa"/>
        </w:tblCellMar>
        <w:tblLook w:val="00A0" w:firstRow="1" w:lastRow="0" w:firstColumn="1" w:lastColumn="0" w:noHBand="0" w:noVBand="0"/>
      </w:tblPr>
      <w:tblGrid>
        <w:gridCol w:w="3033"/>
        <w:gridCol w:w="3190"/>
        <w:gridCol w:w="2873"/>
      </w:tblGrid>
      <w:tr w:rsidR="002D059A" w:rsidRPr="00832F9F" w14:paraId="31B7B763" w14:textId="77777777" w:rsidTr="001A2370">
        <w:trPr>
          <w:trHeight w:val="423"/>
        </w:trPr>
        <w:tc>
          <w:tcPr>
            <w:tcW w:w="3033" w:type="dxa"/>
            <w:shd w:val="clear" w:color="auto" w:fill="F2F2F2"/>
          </w:tcPr>
          <w:p w14:paraId="06536E16" w14:textId="77777777" w:rsidR="002D059A" w:rsidRPr="00E23900" w:rsidRDefault="002D059A" w:rsidP="00E23900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</w:pPr>
            <w:r w:rsidRPr="00E23900"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  <w:t xml:space="preserve">Title </w:t>
            </w:r>
          </w:p>
        </w:tc>
        <w:tc>
          <w:tcPr>
            <w:tcW w:w="3190" w:type="dxa"/>
            <w:shd w:val="clear" w:color="auto" w:fill="F2F2F2"/>
          </w:tcPr>
          <w:p w14:paraId="49B2EF19" w14:textId="77777777" w:rsidR="002D059A" w:rsidRPr="00E23900" w:rsidRDefault="002D059A" w:rsidP="00E23900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</w:pPr>
            <w:r w:rsidRPr="00E23900"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  <w:t xml:space="preserve">First name </w:t>
            </w:r>
          </w:p>
        </w:tc>
        <w:tc>
          <w:tcPr>
            <w:tcW w:w="2873" w:type="dxa"/>
            <w:shd w:val="clear" w:color="auto" w:fill="F2F2F2"/>
          </w:tcPr>
          <w:p w14:paraId="708B7941" w14:textId="77777777" w:rsidR="002D059A" w:rsidRPr="00E23900" w:rsidRDefault="002D059A" w:rsidP="00E23900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</w:pPr>
            <w:r w:rsidRPr="00E23900"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  <w:t xml:space="preserve">Last name </w:t>
            </w:r>
          </w:p>
        </w:tc>
      </w:tr>
      <w:tr w:rsidR="002D059A" w:rsidRPr="00832F9F" w14:paraId="43CA7B4D" w14:textId="77777777" w:rsidTr="001A2370">
        <w:trPr>
          <w:trHeight w:val="423"/>
        </w:trPr>
        <w:tc>
          <w:tcPr>
            <w:tcW w:w="9096" w:type="dxa"/>
            <w:gridSpan w:val="3"/>
            <w:shd w:val="clear" w:color="auto" w:fill="F2F2F2"/>
          </w:tcPr>
          <w:p w14:paraId="700325B5" w14:textId="77777777" w:rsidR="002D059A" w:rsidRPr="00E23900" w:rsidRDefault="002D059A" w:rsidP="00E23900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</w:pPr>
            <w:r w:rsidRPr="00E23900"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  <w:t xml:space="preserve">Position </w:t>
            </w:r>
          </w:p>
        </w:tc>
      </w:tr>
      <w:tr w:rsidR="002D059A" w:rsidRPr="00832F9F" w14:paraId="03B6C192" w14:textId="77777777" w:rsidTr="001A2370">
        <w:trPr>
          <w:gridAfter w:val="1"/>
          <w:wAfter w:w="2873" w:type="dxa"/>
          <w:trHeight w:val="423"/>
        </w:trPr>
        <w:tc>
          <w:tcPr>
            <w:tcW w:w="3033" w:type="dxa"/>
            <w:shd w:val="clear" w:color="auto" w:fill="F2F2F2"/>
          </w:tcPr>
          <w:p w14:paraId="49E91E33" w14:textId="77777777" w:rsidR="002D059A" w:rsidRPr="00E23900" w:rsidRDefault="002D059A" w:rsidP="00E23900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</w:pPr>
            <w:r w:rsidRPr="00E23900"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  <w:t xml:space="preserve">Direct Tel </w:t>
            </w:r>
          </w:p>
        </w:tc>
        <w:tc>
          <w:tcPr>
            <w:tcW w:w="3190" w:type="dxa"/>
            <w:shd w:val="clear" w:color="auto" w:fill="F2F2F2"/>
          </w:tcPr>
          <w:p w14:paraId="0F387395" w14:textId="77777777" w:rsidR="002D059A" w:rsidRPr="00E23900" w:rsidRDefault="002D059A" w:rsidP="00E23900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</w:pPr>
            <w:r w:rsidRPr="00E23900">
              <w:rPr>
                <w:rFonts w:asciiTheme="minorHAnsi" w:hAnsiTheme="minorHAnsi" w:cstheme="minorHAnsi"/>
                <w:color w:val="464646" w:themeColor="text2"/>
                <w:sz w:val="20"/>
                <w:szCs w:val="20"/>
                <w:lang w:val="en-US"/>
              </w:rPr>
              <w:t xml:space="preserve">Email </w:t>
            </w:r>
          </w:p>
        </w:tc>
      </w:tr>
    </w:tbl>
    <w:p w14:paraId="360CDD12" w14:textId="77777777" w:rsidR="003D7BB2" w:rsidRPr="001A2370" w:rsidRDefault="003D7BB2" w:rsidP="003D7BB2">
      <w:pPr>
        <w:rPr>
          <w:rFonts w:asciiTheme="minorHAnsi" w:hAnsiTheme="minorHAnsi" w:cstheme="minorHAnsi"/>
          <w:color w:val="464646" w:themeColor="text2"/>
          <w:sz w:val="20"/>
          <w:szCs w:val="20"/>
        </w:rPr>
      </w:pPr>
    </w:p>
    <w:p w14:paraId="2689C0ED" w14:textId="6BF04342" w:rsidR="003D7BB2" w:rsidRPr="001A2370" w:rsidRDefault="00841568" w:rsidP="001A2370">
      <w:pPr>
        <w:keepNext/>
        <w:ind w:left="720" w:hanging="720"/>
        <w:rPr>
          <w:rFonts w:asciiTheme="minorHAnsi" w:hAnsiTheme="minorHAnsi" w:cstheme="minorHAnsi"/>
          <w:color w:val="464646" w:themeColor="text2"/>
          <w:sz w:val="20"/>
          <w:szCs w:val="20"/>
        </w:rPr>
      </w:pPr>
      <w:r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5. </w:t>
      </w:r>
      <w:r w:rsidR="000E2EBF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 Reference Number (FCA Register)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113" w:type="dxa"/>
        </w:tblCellMar>
        <w:tblLook w:val="0000" w:firstRow="0" w:lastRow="0" w:firstColumn="0" w:lastColumn="0" w:noHBand="0" w:noVBand="0"/>
      </w:tblPr>
      <w:tblGrid>
        <w:gridCol w:w="9096"/>
      </w:tblGrid>
      <w:tr w:rsidR="005F4846" w:rsidRPr="00832F9F" w14:paraId="59DDC6E2" w14:textId="77777777" w:rsidTr="00AF3577">
        <w:trPr>
          <w:trHeight w:val="554"/>
          <w:jc w:val="center"/>
        </w:trPr>
        <w:tc>
          <w:tcPr>
            <w:tcW w:w="9096" w:type="dxa"/>
            <w:shd w:val="pct5" w:color="auto" w:fill="auto"/>
          </w:tcPr>
          <w:p w14:paraId="0DBAFF38" w14:textId="77777777" w:rsidR="003D7BB2" w:rsidRPr="001A2370" w:rsidRDefault="003D7BB2" w:rsidP="001A2370">
            <w:pPr>
              <w:keepNext/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</w:tr>
    </w:tbl>
    <w:p w14:paraId="15A8E731" w14:textId="77777777" w:rsidR="00AF4F59" w:rsidRDefault="003D7BB2" w:rsidP="003D7BB2">
      <w:pPr>
        <w:rPr>
          <w:rFonts w:asciiTheme="minorHAnsi" w:hAnsiTheme="minorHAnsi" w:cstheme="minorHAnsi"/>
          <w:color w:val="464646" w:themeColor="text2"/>
          <w:sz w:val="20"/>
          <w:szCs w:val="20"/>
        </w:rPr>
      </w:pP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br/>
      </w:r>
    </w:p>
    <w:p w14:paraId="39E3153A" w14:textId="1D95C4BA" w:rsidR="003D7BB2" w:rsidRPr="001A2370" w:rsidRDefault="00841568" w:rsidP="003D7BB2">
      <w:pPr>
        <w:rPr>
          <w:rFonts w:asciiTheme="minorHAnsi" w:hAnsiTheme="minorHAnsi" w:cstheme="minorHAnsi"/>
          <w:color w:val="464646" w:themeColor="text2"/>
          <w:sz w:val="20"/>
          <w:szCs w:val="20"/>
        </w:rPr>
      </w:pPr>
      <w:r>
        <w:rPr>
          <w:rFonts w:asciiTheme="minorHAnsi" w:hAnsiTheme="minorHAnsi" w:cstheme="minorHAnsi"/>
          <w:color w:val="464646" w:themeColor="text2"/>
          <w:sz w:val="20"/>
          <w:szCs w:val="20"/>
        </w:rPr>
        <w:lastRenderedPageBreak/>
        <w:t xml:space="preserve">6.  </w:t>
      </w:r>
      <w:r w:rsidR="003D7BB2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Directors/Partners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113" w:type="dxa"/>
        </w:tblCellMar>
        <w:tblLook w:val="0000" w:firstRow="0" w:lastRow="0" w:firstColumn="0" w:lastColumn="0" w:noHBand="0" w:noVBand="0"/>
      </w:tblPr>
      <w:tblGrid>
        <w:gridCol w:w="1129"/>
        <w:gridCol w:w="2622"/>
        <w:gridCol w:w="2623"/>
        <w:gridCol w:w="871"/>
        <w:gridCol w:w="1813"/>
      </w:tblGrid>
      <w:tr w:rsidR="00995631" w:rsidRPr="00832F9F" w14:paraId="5A235AC7" w14:textId="77777777" w:rsidTr="001A2370">
        <w:trPr>
          <w:trHeight w:val="440"/>
          <w:jc w:val="center"/>
        </w:trPr>
        <w:tc>
          <w:tcPr>
            <w:tcW w:w="1129" w:type="dxa"/>
            <w:shd w:val="pct5" w:color="auto" w:fill="auto"/>
            <w:vAlign w:val="center"/>
          </w:tcPr>
          <w:p w14:paraId="57B22983" w14:textId="77777777" w:rsidR="00995631" w:rsidRPr="001A2370" w:rsidRDefault="00995631" w:rsidP="00115E1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</w:pPr>
            <w:r w:rsidRPr="001A2370"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  <w:t>Title</w:t>
            </w:r>
          </w:p>
        </w:tc>
        <w:tc>
          <w:tcPr>
            <w:tcW w:w="2622" w:type="dxa"/>
            <w:shd w:val="pct5" w:color="auto" w:fill="auto"/>
            <w:vAlign w:val="center"/>
          </w:tcPr>
          <w:p w14:paraId="68EF5F74" w14:textId="77777777" w:rsidR="00995631" w:rsidRPr="001A2370" w:rsidRDefault="00995631" w:rsidP="00115E1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</w:pPr>
            <w:r w:rsidRPr="001A2370"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  <w:t>Forename(s)</w:t>
            </w:r>
          </w:p>
        </w:tc>
        <w:tc>
          <w:tcPr>
            <w:tcW w:w="2623" w:type="dxa"/>
            <w:shd w:val="pct5" w:color="auto" w:fill="auto"/>
            <w:vAlign w:val="center"/>
          </w:tcPr>
          <w:p w14:paraId="422DCF50" w14:textId="77777777" w:rsidR="00995631" w:rsidRPr="001A2370" w:rsidRDefault="00995631" w:rsidP="00115E1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</w:pPr>
            <w:r w:rsidRPr="001A2370"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  <w:t>Surname</w:t>
            </w:r>
          </w:p>
        </w:tc>
        <w:tc>
          <w:tcPr>
            <w:tcW w:w="2684" w:type="dxa"/>
            <w:gridSpan w:val="2"/>
            <w:shd w:val="pct5" w:color="auto" w:fill="auto"/>
            <w:vAlign w:val="center"/>
          </w:tcPr>
          <w:p w14:paraId="5DF9FB1C" w14:textId="6FAC4226" w:rsidR="00995631" w:rsidRPr="001A2370" w:rsidRDefault="00995631" w:rsidP="00115E1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  <w:t>Position</w:t>
            </w:r>
          </w:p>
        </w:tc>
      </w:tr>
      <w:tr w:rsidR="005F4846" w:rsidRPr="00832F9F" w14:paraId="00237D08" w14:textId="77777777" w:rsidTr="001A2370">
        <w:trPr>
          <w:trHeight w:val="440"/>
          <w:jc w:val="center"/>
        </w:trPr>
        <w:tc>
          <w:tcPr>
            <w:tcW w:w="1129" w:type="dxa"/>
            <w:shd w:val="pct5" w:color="auto" w:fill="auto"/>
          </w:tcPr>
          <w:p w14:paraId="195E7CEE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2622" w:type="dxa"/>
            <w:shd w:val="pct5" w:color="auto" w:fill="auto"/>
          </w:tcPr>
          <w:p w14:paraId="58EB7ADF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2623" w:type="dxa"/>
            <w:shd w:val="pct5" w:color="auto" w:fill="auto"/>
          </w:tcPr>
          <w:p w14:paraId="5CD590A1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nil"/>
            </w:tcBorders>
            <w:shd w:val="pct5" w:color="auto" w:fill="auto"/>
          </w:tcPr>
          <w:p w14:paraId="081A659B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</w:tcBorders>
            <w:shd w:val="pct5" w:color="auto" w:fill="auto"/>
          </w:tcPr>
          <w:p w14:paraId="77B89B1C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</w:tr>
      <w:tr w:rsidR="005F4846" w:rsidRPr="00832F9F" w14:paraId="1E378B81" w14:textId="77777777" w:rsidTr="001A2370">
        <w:trPr>
          <w:trHeight w:val="440"/>
          <w:jc w:val="center"/>
        </w:trPr>
        <w:tc>
          <w:tcPr>
            <w:tcW w:w="1129" w:type="dxa"/>
            <w:shd w:val="pct5" w:color="auto" w:fill="auto"/>
          </w:tcPr>
          <w:p w14:paraId="6C80591F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2622" w:type="dxa"/>
            <w:shd w:val="pct5" w:color="auto" w:fill="auto"/>
          </w:tcPr>
          <w:p w14:paraId="12E7E377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2623" w:type="dxa"/>
            <w:shd w:val="pct5" w:color="auto" w:fill="auto"/>
          </w:tcPr>
          <w:p w14:paraId="650E0EFD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nil"/>
            </w:tcBorders>
            <w:shd w:val="pct5" w:color="auto" w:fill="auto"/>
          </w:tcPr>
          <w:p w14:paraId="6761FA0B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</w:tcBorders>
            <w:shd w:val="pct5" w:color="auto" w:fill="auto"/>
          </w:tcPr>
          <w:p w14:paraId="34C254AF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</w:tr>
      <w:tr w:rsidR="005F4846" w:rsidRPr="00832F9F" w14:paraId="7A759909" w14:textId="77777777" w:rsidTr="001A2370">
        <w:trPr>
          <w:trHeight w:val="440"/>
          <w:jc w:val="center"/>
        </w:trPr>
        <w:tc>
          <w:tcPr>
            <w:tcW w:w="1129" w:type="dxa"/>
            <w:shd w:val="pct5" w:color="auto" w:fill="auto"/>
          </w:tcPr>
          <w:p w14:paraId="53EF83BE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2622" w:type="dxa"/>
            <w:shd w:val="pct5" w:color="auto" w:fill="auto"/>
          </w:tcPr>
          <w:p w14:paraId="269DEC7D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2623" w:type="dxa"/>
            <w:shd w:val="pct5" w:color="auto" w:fill="auto"/>
          </w:tcPr>
          <w:p w14:paraId="1386306F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nil"/>
            </w:tcBorders>
            <w:shd w:val="pct5" w:color="auto" w:fill="auto"/>
          </w:tcPr>
          <w:p w14:paraId="1DFCCE92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</w:tcBorders>
            <w:shd w:val="pct5" w:color="auto" w:fill="auto"/>
          </w:tcPr>
          <w:p w14:paraId="068D6C04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</w:tr>
      <w:tr w:rsidR="005F4846" w:rsidRPr="00832F9F" w14:paraId="51430010" w14:textId="77777777" w:rsidTr="001A2370">
        <w:trPr>
          <w:trHeight w:val="440"/>
          <w:jc w:val="center"/>
        </w:trPr>
        <w:tc>
          <w:tcPr>
            <w:tcW w:w="1129" w:type="dxa"/>
            <w:shd w:val="pct5" w:color="auto" w:fill="auto"/>
          </w:tcPr>
          <w:p w14:paraId="0C7CE855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2622" w:type="dxa"/>
            <w:shd w:val="pct5" w:color="auto" w:fill="auto"/>
          </w:tcPr>
          <w:p w14:paraId="2EE9B44F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2623" w:type="dxa"/>
            <w:shd w:val="pct5" w:color="auto" w:fill="auto"/>
          </w:tcPr>
          <w:p w14:paraId="56B713B7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nil"/>
            </w:tcBorders>
            <w:shd w:val="pct5" w:color="auto" w:fill="auto"/>
          </w:tcPr>
          <w:p w14:paraId="487C253A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</w:tcBorders>
            <w:shd w:val="pct5" w:color="auto" w:fill="auto"/>
          </w:tcPr>
          <w:p w14:paraId="5DAD026D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</w:tr>
      <w:tr w:rsidR="005F4846" w:rsidRPr="00832F9F" w14:paraId="0F3E569D" w14:textId="77777777" w:rsidTr="001A2370">
        <w:trPr>
          <w:trHeight w:val="440"/>
          <w:jc w:val="center"/>
        </w:trPr>
        <w:tc>
          <w:tcPr>
            <w:tcW w:w="1129" w:type="dxa"/>
            <w:shd w:val="pct5" w:color="auto" w:fill="auto"/>
          </w:tcPr>
          <w:p w14:paraId="1266584E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2622" w:type="dxa"/>
            <w:shd w:val="pct5" w:color="auto" w:fill="auto"/>
          </w:tcPr>
          <w:p w14:paraId="7B5670CA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2623" w:type="dxa"/>
            <w:shd w:val="pct5" w:color="auto" w:fill="auto"/>
          </w:tcPr>
          <w:p w14:paraId="3E31E806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nil"/>
            </w:tcBorders>
            <w:shd w:val="pct5" w:color="auto" w:fill="auto"/>
          </w:tcPr>
          <w:p w14:paraId="1B9F04B9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</w:tcBorders>
            <w:shd w:val="pct5" w:color="auto" w:fill="auto"/>
          </w:tcPr>
          <w:p w14:paraId="3E84FF2E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</w:tr>
      <w:tr w:rsidR="005F4846" w:rsidRPr="00832F9F" w14:paraId="3251B07F" w14:textId="77777777" w:rsidTr="001A2370">
        <w:trPr>
          <w:trHeight w:val="434"/>
          <w:jc w:val="center"/>
        </w:trPr>
        <w:tc>
          <w:tcPr>
            <w:tcW w:w="1129" w:type="dxa"/>
            <w:shd w:val="pct5" w:color="auto" w:fill="auto"/>
          </w:tcPr>
          <w:p w14:paraId="658D82C6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2622" w:type="dxa"/>
            <w:shd w:val="pct5" w:color="auto" w:fill="auto"/>
          </w:tcPr>
          <w:p w14:paraId="00DED98C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2623" w:type="dxa"/>
            <w:shd w:val="pct5" w:color="auto" w:fill="auto"/>
          </w:tcPr>
          <w:p w14:paraId="004C8DC1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nil"/>
            </w:tcBorders>
            <w:shd w:val="pct5" w:color="auto" w:fill="auto"/>
          </w:tcPr>
          <w:p w14:paraId="13E6D9F1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</w:tcBorders>
            <w:shd w:val="pct5" w:color="auto" w:fill="auto"/>
          </w:tcPr>
          <w:p w14:paraId="1A43B3B4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</w:tr>
      <w:tr w:rsidR="005F4846" w:rsidRPr="00832F9F" w14:paraId="6E132E68" w14:textId="77777777" w:rsidTr="001A2370">
        <w:trPr>
          <w:trHeight w:val="440"/>
          <w:jc w:val="center"/>
        </w:trPr>
        <w:tc>
          <w:tcPr>
            <w:tcW w:w="1129" w:type="dxa"/>
            <w:shd w:val="pct5" w:color="auto" w:fill="auto"/>
          </w:tcPr>
          <w:p w14:paraId="02ECC325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2622" w:type="dxa"/>
            <w:shd w:val="pct5" w:color="auto" w:fill="auto"/>
          </w:tcPr>
          <w:p w14:paraId="50070F19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2623" w:type="dxa"/>
            <w:shd w:val="pct5" w:color="auto" w:fill="auto"/>
          </w:tcPr>
          <w:p w14:paraId="39DB15D1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nil"/>
            </w:tcBorders>
            <w:shd w:val="pct5" w:color="auto" w:fill="auto"/>
          </w:tcPr>
          <w:p w14:paraId="24E0B457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</w:tcBorders>
            <w:shd w:val="pct5" w:color="auto" w:fill="auto"/>
          </w:tcPr>
          <w:p w14:paraId="5B733709" w14:textId="77777777" w:rsidR="003D7BB2" w:rsidRPr="001A2370" w:rsidRDefault="003D7BB2" w:rsidP="00115E1F">
            <w:pPr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</w:tr>
    </w:tbl>
    <w:p w14:paraId="1E1D48B0" w14:textId="46FEDCA5" w:rsidR="003D7BB2" w:rsidRPr="001A2370" w:rsidRDefault="003D7BB2" w:rsidP="003D7BB2">
      <w:pPr>
        <w:rPr>
          <w:rFonts w:asciiTheme="minorHAnsi" w:hAnsiTheme="minorHAnsi" w:cstheme="minorHAnsi"/>
          <w:color w:val="464646" w:themeColor="text2"/>
          <w:sz w:val="20"/>
          <w:szCs w:val="20"/>
        </w:rPr>
      </w:pP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br/>
      </w:r>
      <w:r w:rsidR="00841568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7.  </w:t>
      </w: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Names of Key Appointments</w:t>
      </w:r>
    </w:p>
    <w:tbl>
      <w:tblPr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268"/>
        <w:gridCol w:w="2126"/>
      </w:tblGrid>
      <w:tr w:rsidR="00995631" w:rsidRPr="00832F9F" w14:paraId="3DB3C440" w14:textId="77777777" w:rsidTr="001A2370">
        <w:trPr>
          <w:trHeight w:val="590"/>
        </w:trPr>
        <w:tc>
          <w:tcPr>
            <w:tcW w:w="2552" w:type="dxa"/>
            <w:tcBorders>
              <w:top w:val="nil"/>
              <w:left w:val="nil"/>
            </w:tcBorders>
            <w:vAlign w:val="center"/>
          </w:tcPr>
          <w:p w14:paraId="647A4AD9" w14:textId="77777777" w:rsidR="00995631" w:rsidRPr="001A2370" w:rsidRDefault="00995631" w:rsidP="00115E1F">
            <w:pPr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</w:pPr>
          </w:p>
        </w:tc>
        <w:tc>
          <w:tcPr>
            <w:tcW w:w="2268" w:type="dxa"/>
            <w:shd w:val="pct5" w:color="auto" w:fill="auto"/>
            <w:vAlign w:val="center"/>
          </w:tcPr>
          <w:p w14:paraId="4296488A" w14:textId="77777777" w:rsidR="00995631" w:rsidRPr="001A2370" w:rsidRDefault="00995631" w:rsidP="00115E1F">
            <w:pPr>
              <w:jc w:val="center"/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</w:pPr>
            <w:r w:rsidRPr="001A2370"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  <w:t>Forename(s)</w:t>
            </w:r>
          </w:p>
        </w:tc>
        <w:tc>
          <w:tcPr>
            <w:tcW w:w="2126" w:type="dxa"/>
            <w:shd w:val="pct5" w:color="auto" w:fill="auto"/>
            <w:vAlign w:val="center"/>
          </w:tcPr>
          <w:p w14:paraId="1A69AA94" w14:textId="77777777" w:rsidR="00995631" w:rsidRPr="001A2370" w:rsidRDefault="00995631" w:rsidP="00115E1F">
            <w:pPr>
              <w:jc w:val="center"/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</w:pPr>
            <w:r w:rsidRPr="001A2370"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  <w:t>Surname</w:t>
            </w:r>
          </w:p>
        </w:tc>
      </w:tr>
      <w:tr w:rsidR="00995631" w:rsidRPr="00832F9F" w14:paraId="6300D15E" w14:textId="77777777" w:rsidTr="001A2370">
        <w:trPr>
          <w:trHeight w:val="590"/>
        </w:trPr>
        <w:tc>
          <w:tcPr>
            <w:tcW w:w="2552" w:type="dxa"/>
            <w:shd w:val="pct5" w:color="auto" w:fill="auto"/>
            <w:vAlign w:val="center"/>
          </w:tcPr>
          <w:p w14:paraId="347CA4DE" w14:textId="77777777" w:rsidR="00995631" w:rsidRPr="001A2370" w:rsidRDefault="00995631" w:rsidP="00115E1F">
            <w:pPr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</w:pPr>
            <w:r w:rsidRPr="001A2370"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  <w:t>Head of Corporate Finance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CCD956B" w14:textId="77777777" w:rsidR="00995631" w:rsidRPr="001A2370" w:rsidRDefault="00995631" w:rsidP="00115E1F">
            <w:pPr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2126" w:type="dxa"/>
            <w:shd w:val="pct5" w:color="auto" w:fill="auto"/>
            <w:vAlign w:val="center"/>
          </w:tcPr>
          <w:p w14:paraId="65E9E942" w14:textId="77777777" w:rsidR="00995631" w:rsidRPr="001A2370" w:rsidRDefault="00995631" w:rsidP="00115E1F">
            <w:pPr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</w:tr>
      <w:tr w:rsidR="00995631" w:rsidRPr="00832F9F" w14:paraId="6DAA337A" w14:textId="77777777" w:rsidTr="001A2370">
        <w:trPr>
          <w:trHeight w:val="590"/>
        </w:trPr>
        <w:tc>
          <w:tcPr>
            <w:tcW w:w="2552" w:type="dxa"/>
            <w:shd w:val="pct5" w:color="auto" w:fill="auto"/>
            <w:vAlign w:val="center"/>
          </w:tcPr>
          <w:p w14:paraId="316CE694" w14:textId="77777777" w:rsidR="00995631" w:rsidRPr="001A2370" w:rsidRDefault="00995631" w:rsidP="00115E1F">
            <w:pPr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</w:pPr>
            <w:r w:rsidRPr="001A2370"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  <w:t>Head of Compliance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9D69707" w14:textId="77777777" w:rsidR="00995631" w:rsidRPr="001A2370" w:rsidRDefault="00995631" w:rsidP="00115E1F">
            <w:pPr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2126" w:type="dxa"/>
            <w:shd w:val="pct5" w:color="auto" w:fill="auto"/>
            <w:vAlign w:val="center"/>
          </w:tcPr>
          <w:p w14:paraId="786CCA85" w14:textId="77777777" w:rsidR="00995631" w:rsidRPr="001A2370" w:rsidRDefault="00995631" w:rsidP="00115E1F">
            <w:pPr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</w:tr>
      <w:tr w:rsidR="00995631" w:rsidRPr="00832F9F" w14:paraId="6EE9F049" w14:textId="77777777" w:rsidTr="001A2370">
        <w:trPr>
          <w:trHeight w:val="590"/>
        </w:trPr>
        <w:tc>
          <w:tcPr>
            <w:tcW w:w="2552" w:type="dxa"/>
            <w:shd w:val="pct5" w:color="auto" w:fill="auto"/>
            <w:vAlign w:val="center"/>
          </w:tcPr>
          <w:p w14:paraId="3585CB41" w14:textId="77777777" w:rsidR="00995631" w:rsidRPr="001A2370" w:rsidRDefault="00995631" w:rsidP="00115E1F">
            <w:pPr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</w:pPr>
            <w:r w:rsidRPr="001A2370"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  <w:t>Compliance Officer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8D34C43" w14:textId="77777777" w:rsidR="00995631" w:rsidRPr="001A2370" w:rsidRDefault="00995631" w:rsidP="00115E1F">
            <w:pPr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2126" w:type="dxa"/>
            <w:shd w:val="pct5" w:color="auto" w:fill="auto"/>
            <w:vAlign w:val="center"/>
          </w:tcPr>
          <w:p w14:paraId="0D218367" w14:textId="77777777" w:rsidR="00995631" w:rsidRPr="001A2370" w:rsidRDefault="00995631" w:rsidP="00115E1F">
            <w:pPr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</w:tr>
      <w:tr w:rsidR="00995631" w:rsidRPr="00832F9F" w14:paraId="582C3F13" w14:textId="77777777" w:rsidTr="001A2370">
        <w:trPr>
          <w:trHeight w:val="590"/>
        </w:trPr>
        <w:tc>
          <w:tcPr>
            <w:tcW w:w="2552" w:type="dxa"/>
            <w:shd w:val="pct5" w:color="auto" w:fill="auto"/>
            <w:vAlign w:val="center"/>
          </w:tcPr>
          <w:p w14:paraId="1FB42538" w14:textId="77777777" w:rsidR="00995631" w:rsidRPr="001A2370" w:rsidRDefault="00995631" w:rsidP="00115E1F">
            <w:pPr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</w:pPr>
            <w:r w:rsidRPr="001A2370"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  <w:t>Money Laundering Reporting Officer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D04A331" w14:textId="77777777" w:rsidR="00995631" w:rsidRPr="001A2370" w:rsidRDefault="00995631" w:rsidP="00115E1F">
            <w:pPr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2126" w:type="dxa"/>
            <w:shd w:val="pct5" w:color="auto" w:fill="auto"/>
            <w:vAlign w:val="center"/>
          </w:tcPr>
          <w:p w14:paraId="15F58471" w14:textId="77777777" w:rsidR="00995631" w:rsidRPr="001A2370" w:rsidRDefault="00995631" w:rsidP="00115E1F">
            <w:pPr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</w:tr>
    </w:tbl>
    <w:p w14:paraId="347CA208" w14:textId="77777777" w:rsidR="003D7BB2" w:rsidRPr="001A2370" w:rsidRDefault="003D7BB2" w:rsidP="003D7BB2">
      <w:pPr>
        <w:rPr>
          <w:rFonts w:asciiTheme="minorHAnsi" w:hAnsiTheme="minorHAnsi" w:cstheme="minorHAnsi"/>
          <w:color w:val="464646" w:themeColor="text2"/>
          <w:sz w:val="20"/>
          <w:szCs w:val="20"/>
        </w:rPr>
      </w:pPr>
    </w:p>
    <w:p w14:paraId="2C60D67D" w14:textId="16EA84AB" w:rsidR="003D7BB2" w:rsidRPr="001A2370" w:rsidRDefault="002D059A" w:rsidP="001A2370">
      <w:pPr>
        <w:keepNext/>
        <w:ind w:left="227" w:hanging="227"/>
        <w:jc w:val="both"/>
        <w:rPr>
          <w:rFonts w:asciiTheme="minorHAnsi" w:hAnsiTheme="minorHAnsi" w:cstheme="minorHAnsi"/>
          <w:color w:val="464646" w:themeColor="text2"/>
          <w:sz w:val="20"/>
          <w:szCs w:val="20"/>
        </w:rPr>
      </w:pPr>
      <w:r>
        <w:rPr>
          <w:rFonts w:asciiTheme="minorHAnsi" w:hAnsiTheme="minorHAnsi" w:cstheme="minorHAnsi"/>
          <w:color w:val="464646" w:themeColor="text2"/>
          <w:sz w:val="20"/>
          <w:szCs w:val="20"/>
        </w:rPr>
        <w:lastRenderedPageBreak/>
        <w:t xml:space="preserve">8.  </w:t>
      </w:r>
      <w:r w:rsidR="003D7BB2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Has the Applicant or have any of the directors/partners been under special investigation in the past ten years,</w:t>
      </w:r>
      <w:r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 </w:t>
      </w:r>
      <w:r w:rsidR="003D7BB2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or are any of them currently under special investigation, by any auditor, regulator, regulatory body, government body, taxation or other authority?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50"/>
      </w:tblGrid>
      <w:tr w:rsidR="005F4846" w:rsidRPr="00832F9F" w14:paraId="4013F955" w14:textId="77777777" w:rsidTr="00115E1F">
        <w:trPr>
          <w:cantSplit/>
          <w:trHeight w:val="567"/>
          <w:jc w:val="center"/>
        </w:trPr>
        <w:tc>
          <w:tcPr>
            <w:tcW w:w="850" w:type="dxa"/>
            <w:shd w:val="pct5" w:color="auto" w:fill="auto"/>
            <w:vAlign w:val="center"/>
          </w:tcPr>
          <w:p w14:paraId="1A113B20" w14:textId="77777777" w:rsidR="003D7BB2" w:rsidRPr="001A2370" w:rsidRDefault="003D7BB2" w:rsidP="001A2370">
            <w:pPr>
              <w:keepNext/>
              <w:spacing w:after="0"/>
              <w:jc w:val="center"/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</w:pPr>
            <w:r w:rsidRPr="001A2370"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  <w:t>YES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2215F991" w14:textId="77777777" w:rsidR="003D7BB2" w:rsidRPr="001A2370" w:rsidRDefault="003D7BB2" w:rsidP="001A2370">
            <w:pPr>
              <w:keepNext/>
              <w:spacing w:after="0"/>
              <w:jc w:val="center"/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</w:pPr>
            <w:r w:rsidRPr="001A2370"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  <w:t>NO</w:t>
            </w:r>
          </w:p>
        </w:tc>
      </w:tr>
      <w:tr w:rsidR="005F4846" w:rsidRPr="00832F9F" w14:paraId="7D68DF61" w14:textId="77777777" w:rsidTr="00115E1F">
        <w:trPr>
          <w:cantSplit/>
          <w:trHeight w:val="680"/>
          <w:jc w:val="center"/>
        </w:trPr>
        <w:tc>
          <w:tcPr>
            <w:tcW w:w="850" w:type="dxa"/>
          </w:tcPr>
          <w:p w14:paraId="5950FA8F" w14:textId="77777777" w:rsidR="003D7BB2" w:rsidRPr="001A2370" w:rsidRDefault="003D7BB2" w:rsidP="001A2370">
            <w:pPr>
              <w:keepNext/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A92122" w14:textId="77777777" w:rsidR="003D7BB2" w:rsidRPr="001A2370" w:rsidRDefault="003D7BB2" w:rsidP="001A2370">
            <w:pPr>
              <w:keepNext/>
              <w:spacing w:after="0"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</w:tr>
    </w:tbl>
    <w:p w14:paraId="3B4E77C3" w14:textId="1EE22379" w:rsidR="003D7BB2" w:rsidRPr="001A2370" w:rsidRDefault="002D059A" w:rsidP="001A2370">
      <w:pPr>
        <w:keepNext/>
        <w:spacing w:before="360" w:after="240"/>
        <w:rPr>
          <w:rFonts w:asciiTheme="minorHAnsi" w:hAnsiTheme="minorHAnsi" w:cstheme="minorHAnsi"/>
          <w:color w:val="464646" w:themeColor="text2"/>
          <w:sz w:val="20"/>
          <w:szCs w:val="20"/>
        </w:rPr>
      </w:pPr>
      <w:r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        </w:t>
      </w:r>
      <w:r w:rsidR="003D7BB2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If YES, please provide details</w:t>
      </w:r>
      <w:r w:rsidR="00730710">
        <w:rPr>
          <w:rFonts w:asciiTheme="minorHAnsi" w:hAnsiTheme="minorHAnsi" w:cstheme="minorHAnsi"/>
          <w:color w:val="464646" w:themeColor="text2"/>
          <w:sz w:val="20"/>
          <w:szCs w:val="20"/>
        </w:rPr>
        <w:t>.</w:t>
      </w:r>
      <w:r w:rsidR="003D7BB2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 </w:t>
      </w:r>
    </w:p>
    <w:p w14:paraId="336E7856" w14:textId="2DD046E1" w:rsidR="003D7BB2" w:rsidRPr="001A2370" w:rsidRDefault="002D059A" w:rsidP="001A2370">
      <w:pPr>
        <w:keepNext/>
        <w:ind w:left="227" w:hanging="227"/>
        <w:jc w:val="both"/>
        <w:rPr>
          <w:rFonts w:asciiTheme="minorHAnsi" w:hAnsiTheme="minorHAnsi" w:cstheme="minorHAnsi"/>
          <w:color w:val="464646" w:themeColor="text2"/>
          <w:sz w:val="20"/>
          <w:szCs w:val="20"/>
        </w:rPr>
      </w:pPr>
      <w:r>
        <w:rPr>
          <w:rFonts w:asciiTheme="minorHAnsi" w:hAnsiTheme="minorHAnsi" w:cstheme="minorHAnsi"/>
          <w:color w:val="464646" w:themeColor="text2"/>
          <w:sz w:val="20"/>
          <w:szCs w:val="20"/>
        </w:rPr>
        <w:t>9</w:t>
      </w:r>
      <w:r w:rsidR="003D7BB2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.</w:t>
      </w:r>
      <w:r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 </w:t>
      </w:r>
      <w:r w:rsidR="003D7BB2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Name at least two suitably qualified and experienced executive staff carrying on the Applicant’s proposed business activities in relation to </w:t>
      </w:r>
      <w:r w:rsidR="00FA4547">
        <w:rPr>
          <w:rFonts w:asciiTheme="minorHAnsi" w:hAnsiTheme="minorHAnsi" w:cstheme="minorHAnsi"/>
          <w:color w:val="464646" w:themeColor="text2"/>
          <w:sz w:val="20"/>
          <w:szCs w:val="20"/>
        </w:rPr>
        <w:t>Aquis</w:t>
      </w:r>
      <w:r w:rsidR="003D7BB2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.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3"/>
        <w:gridCol w:w="4683"/>
      </w:tblGrid>
      <w:tr w:rsidR="005F4846" w:rsidRPr="00832F9F" w14:paraId="42E59EEA" w14:textId="77777777" w:rsidTr="000A13B6">
        <w:trPr>
          <w:trHeight w:val="439"/>
          <w:jc w:val="center"/>
        </w:trPr>
        <w:tc>
          <w:tcPr>
            <w:tcW w:w="4683" w:type="dxa"/>
            <w:shd w:val="pct5" w:color="auto" w:fill="auto"/>
          </w:tcPr>
          <w:p w14:paraId="300B4233" w14:textId="77777777" w:rsidR="003D7BB2" w:rsidRPr="001A2370" w:rsidRDefault="003D7BB2" w:rsidP="00115E1F">
            <w:pPr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</w:pPr>
            <w:r w:rsidRPr="001A2370"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  <w:t>Forename(s)</w:t>
            </w:r>
          </w:p>
        </w:tc>
        <w:tc>
          <w:tcPr>
            <w:tcW w:w="4683" w:type="dxa"/>
            <w:shd w:val="pct5" w:color="auto" w:fill="auto"/>
          </w:tcPr>
          <w:p w14:paraId="3AF778E4" w14:textId="77777777" w:rsidR="003D7BB2" w:rsidRPr="001A2370" w:rsidRDefault="003D7BB2" w:rsidP="00115E1F">
            <w:pPr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</w:pPr>
            <w:r w:rsidRPr="001A2370"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  <w:t>Surname</w:t>
            </w:r>
          </w:p>
        </w:tc>
      </w:tr>
      <w:tr w:rsidR="005F4846" w:rsidRPr="00832F9F" w14:paraId="0EF1491A" w14:textId="77777777" w:rsidTr="000A13B6">
        <w:trPr>
          <w:trHeight w:val="439"/>
          <w:jc w:val="center"/>
        </w:trPr>
        <w:tc>
          <w:tcPr>
            <w:tcW w:w="4683" w:type="dxa"/>
            <w:shd w:val="pct5" w:color="auto" w:fill="auto"/>
          </w:tcPr>
          <w:p w14:paraId="7E0E59E9" w14:textId="77777777" w:rsidR="003D7BB2" w:rsidRPr="001A2370" w:rsidRDefault="003D7BB2" w:rsidP="00115E1F">
            <w:pPr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4683" w:type="dxa"/>
            <w:shd w:val="pct5" w:color="auto" w:fill="auto"/>
          </w:tcPr>
          <w:p w14:paraId="079C36DC" w14:textId="77777777" w:rsidR="003D7BB2" w:rsidRPr="001A2370" w:rsidRDefault="003D7BB2" w:rsidP="00115E1F">
            <w:pPr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</w:tr>
      <w:tr w:rsidR="005F4846" w:rsidRPr="00832F9F" w14:paraId="5C1C19C8" w14:textId="77777777" w:rsidTr="000A13B6">
        <w:trPr>
          <w:trHeight w:val="439"/>
          <w:jc w:val="center"/>
        </w:trPr>
        <w:tc>
          <w:tcPr>
            <w:tcW w:w="4683" w:type="dxa"/>
            <w:shd w:val="pct5" w:color="auto" w:fill="auto"/>
          </w:tcPr>
          <w:p w14:paraId="598E203E" w14:textId="77777777" w:rsidR="003D7BB2" w:rsidRPr="001A2370" w:rsidRDefault="003D7BB2" w:rsidP="00115E1F">
            <w:pPr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4683" w:type="dxa"/>
            <w:shd w:val="pct5" w:color="auto" w:fill="auto"/>
          </w:tcPr>
          <w:p w14:paraId="3C77D466" w14:textId="77777777" w:rsidR="003D7BB2" w:rsidRPr="001A2370" w:rsidRDefault="003D7BB2" w:rsidP="00115E1F">
            <w:pPr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</w:tr>
      <w:tr w:rsidR="005F4846" w:rsidRPr="00832F9F" w14:paraId="2AB11297" w14:textId="77777777" w:rsidTr="000A13B6">
        <w:trPr>
          <w:trHeight w:val="439"/>
          <w:jc w:val="center"/>
        </w:trPr>
        <w:tc>
          <w:tcPr>
            <w:tcW w:w="4683" w:type="dxa"/>
            <w:shd w:val="pct5" w:color="auto" w:fill="auto"/>
          </w:tcPr>
          <w:p w14:paraId="3D15E77F" w14:textId="77777777" w:rsidR="003D7BB2" w:rsidRPr="001A2370" w:rsidRDefault="003D7BB2" w:rsidP="00115E1F">
            <w:pPr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4683" w:type="dxa"/>
            <w:shd w:val="pct5" w:color="auto" w:fill="auto"/>
          </w:tcPr>
          <w:p w14:paraId="0C5EC4D0" w14:textId="77777777" w:rsidR="003D7BB2" w:rsidRPr="001A2370" w:rsidRDefault="003D7BB2" w:rsidP="00115E1F">
            <w:pPr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</w:tr>
      <w:tr w:rsidR="005F4846" w:rsidRPr="00832F9F" w14:paraId="17F68995" w14:textId="77777777" w:rsidTr="000A13B6">
        <w:trPr>
          <w:trHeight w:val="424"/>
          <w:jc w:val="center"/>
        </w:trPr>
        <w:tc>
          <w:tcPr>
            <w:tcW w:w="4683" w:type="dxa"/>
            <w:shd w:val="pct5" w:color="auto" w:fill="auto"/>
          </w:tcPr>
          <w:p w14:paraId="6622F914" w14:textId="77777777" w:rsidR="003D7BB2" w:rsidRPr="001A2370" w:rsidRDefault="003D7BB2" w:rsidP="00115E1F">
            <w:pPr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  <w:tc>
          <w:tcPr>
            <w:tcW w:w="4683" w:type="dxa"/>
            <w:shd w:val="pct5" w:color="auto" w:fill="auto"/>
          </w:tcPr>
          <w:p w14:paraId="66BA6661" w14:textId="77777777" w:rsidR="003D7BB2" w:rsidRPr="001A2370" w:rsidRDefault="003D7BB2" w:rsidP="00115E1F">
            <w:pPr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</w:tr>
    </w:tbl>
    <w:p w14:paraId="6808D3A5" w14:textId="77777777" w:rsidR="000A13B6" w:rsidRPr="001A2370" w:rsidRDefault="000A13B6" w:rsidP="000A13B6">
      <w:pPr>
        <w:rPr>
          <w:rFonts w:asciiTheme="minorHAnsi" w:hAnsiTheme="minorHAnsi" w:cstheme="minorHAnsi"/>
          <w:color w:val="464646" w:themeColor="text2"/>
          <w:sz w:val="20"/>
          <w:szCs w:val="20"/>
        </w:rPr>
      </w:pPr>
    </w:p>
    <w:p w14:paraId="3B96D03D" w14:textId="579B2709" w:rsidR="003D7BB2" w:rsidRPr="001A2370" w:rsidRDefault="003D7BB2" w:rsidP="003D7BB2">
      <w:pPr>
        <w:rPr>
          <w:rFonts w:asciiTheme="minorHAnsi" w:hAnsiTheme="minorHAnsi" w:cstheme="minorHAnsi"/>
          <w:b/>
          <w:bCs/>
          <w:color w:val="464646" w:themeColor="text2"/>
          <w:sz w:val="20"/>
          <w:szCs w:val="20"/>
        </w:rPr>
      </w:pPr>
      <w:r w:rsidRPr="001A2370">
        <w:rPr>
          <w:rFonts w:asciiTheme="minorHAnsi" w:hAnsiTheme="minorHAnsi" w:cstheme="minorHAnsi"/>
          <w:b/>
          <w:bCs/>
          <w:color w:val="464646" w:themeColor="text2"/>
          <w:sz w:val="20"/>
          <w:szCs w:val="20"/>
        </w:rPr>
        <w:t xml:space="preserve">The following information is </w:t>
      </w:r>
      <w:r w:rsidRPr="001A2370">
        <w:rPr>
          <w:rFonts w:asciiTheme="minorHAnsi" w:hAnsiTheme="minorHAnsi" w:cstheme="minorHAnsi"/>
          <w:b/>
          <w:bCs/>
          <w:color w:val="464646" w:themeColor="text2"/>
          <w:sz w:val="20"/>
          <w:szCs w:val="20"/>
          <w:u w:val="single"/>
        </w:rPr>
        <w:t>not</w:t>
      </w:r>
      <w:r w:rsidRPr="001A2370">
        <w:rPr>
          <w:rFonts w:asciiTheme="minorHAnsi" w:hAnsiTheme="minorHAnsi" w:cstheme="minorHAnsi"/>
          <w:b/>
          <w:bCs/>
          <w:color w:val="464646" w:themeColor="text2"/>
          <w:sz w:val="20"/>
          <w:szCs w:val="20"/>
        </w:rPr>
        <w:t xml:space="preserve"> for publication on the </w:t>
      </w:r>
      <w:r w:rsidR="00FA4547">
        <w:rPr>
          <w:rFonts w:asciiTheme="minorHAnsi" w:hAnsiTheme="minorHAnsi" w:cstheme="minorHAnsi"/>
          <w:b/>
          <w:bCs/>
          <w:color w:val="464646" w:themeColor="text2"/>
          <w:sz w:val="20"/>
          <w:szCs w:val="20"/>
        </w:rPr>
        <w:t>Aquis</w:t>
      </w:r>
      <w:r w:rsidR="00FA4547" w:rsidRPr="001A2370">
        <w:rPr>
          <w:rFonts w:asciiTheme="minorHAnsi" w:hAnsiTheme="minorHAnsi" w:cstheme="minorHAnsi"/>
          <w:b/>
          <w:bCs/>
          <w:color w:val="464646" w:themeColor="text2"/>
          <w:sz w:val="20"/>
          <w:szCs w:val="20"/>
        </w:rPr>
        <w:t xml:space="preserve"> </w:t>
      </w:r>
      <w:r w:rsidRPr="001A2370">
        <w:rPr>
          <w:rFonts w:asciiTheme="minorHAnsi" w:hAnsiTheme="minorHAnsi" w:cstheme="minorHAnsi"/>
          <w:b/>
          <w:bCs/>
          <w:color w:val="464646" w:themeColor="text2"/>
          <w:sz w:val="20"/>
          <w:szCs w:val="20"/>
        </w:rPr>
        <w:t>website</w:t>
      </w:r>
    </w:p>
    <w:p w14:paraId="23BF9665" w14:textId="07D66D2E" w:rsidR="003D7BB2" w:rsidRPr="001A2370" w:rsidRDefault="002D059A" w:rsidP="001A2370">
      <w:pPr>
        <w:ind w:left="340" w:hanging="340"/>
        <w:jc w:val="both"/>
        <w:rPr>
          <w:rFonts w:asciiTheme="minorHAnsi" w:hAnsiTheme="minorHAnsi" w:cstheme="minorHAnsi"/>
          <w:color w:val="464646" w:themeColor="text2"/>
          <w:sz w:val="20"/>
          <w:szCs w:val="20"/>
        </w:rPr>
      </w:pPr>
      <w:r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10.  </w:t>
      </w:r>
      <w:r w:rsidR="003D7BB2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Contact details (for example, mobile phone numbers) of two people from your office who can be reached with effect from 8 am, in the case of an emergency, such as an urgent need to suspend trading, or an urgent query in relation to an announcement forwarded overnight for release at 8 am. Ease of contact for </w:t>
      </w:r>
      <w:r w:rsidR="006564AF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A</w:t>
      </w:r>
      <w:r w:rsidR="00135CFB">
        <w:rPr>
          <w:rFonts w:asciiTheme="minorHAnsi" w:hAnsiTheme="minorHAnsi" w:cstheme="minorHAnsi"/>
          <w:color w:val="464646" w:themeColor="text2"/>
          <w:sz w:val="20"/>
          <w:szCs w:val="20"/>
        </w:rPr>
        <w:t>quis</w:t>
      </w:r>
      <w:r w:rsidR="000709A1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 </w:t>
      </w:r>
      <w:r w:rsidR="003D7BB2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is vital to ensure the smooth functioning of </w:t>
      </w:r>
      <w:r w:rsidR="00D81DE4">
        <w:rPr>
          <w:rFonts w:asciiTheme="minorHAnsi" w:hAnsiTheme="minorHAnsi" w:cstheme="minorHAnsi"/>
          <w:color w:val="464646" w:themeColor="text2"/>
          <w:sz w:val="20"/>
          <w:szCs w:val="20"/>
        </w:rPr>
        <w:t>our market</w:t>
      </w:r>
      <w:r w:rsidR="003D7BB2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, and for </w:t>
      </w:r>
      <w:r w:rsidR="006564AF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A</w:t>
      </w:r>
      <w:r w:rsidR="00D81DE4">
        <w:rPr>
          <w:rFonts w:asciiTheme="minorHAnsi" w:hAnsiTheme="minorHAnsi" w:cstheme="minorHAnsi"/>
          <w:color w:val="464646" w:themeColor="text2"/>
          <w:sz w:val="20"/>
          <w:szCs w:val="20"/>
        </w:rPr>
        <w:t>quis</w:t>
      </w:r>
      <w:r w:rsidR="000709A1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 </w:t>
      </w:r>
      <w:r w:rsidR="003D7BB2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to carry out its regulatory responsibilities.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4"/>
        <w:gridCol w:w="6066"/>
      </w:tblGrid>
      <w:tr w:rsidR="005F4846" w:rsidRPr="00832F9F" w14:paraId="2B3E1850" w14:textId="77777777" w:rsidTr="00B46D6E">
        <w:trPr>
          <w:trHeight w:val="561"/>
          <w:jc w:val="center"/>
        </w:trPr>
        <w:tc>
          <w:tcPr>
            <w:tcW w:w="3164" w:type="dxa"/>
            <w:shd w:val="pct5" w:color="auto" w:fill="auto"/>
          </w:tcPr>
          <w:p w14:paraId="07F95931" w14:textId="77777777" w:rsidR="003D7BB2" w:rsidRPr="001A2370" w:rsidRDefault="003D7BB2" w:rsidP="00115E1F">
            <w:pPr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</w:pPr>
            <w:r w:rsidRPr="001A2370"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  <w:t>Contact Name (from 8 am)</w:t>
            </w:r>
          </w:p>
        </w:tc>
        <w:tc>
          <w:tcPr>
            <w:tcW w:w="6066" w:type="dxa"/>
            <w:shd w:val="pct5" w:color="auto" w:fill="auto"/>
          </w:tcPr>
          <w:p w14:paraId="03DF5EA2" w14:textId="77777777" w:rsidR="003D7BB2" w:rsidRPr="001A2370" w:rsidRDefault="003D7BB2" w:rsidP="00115E1F">
            <w:pPr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</w:tr>
      <w:tr w:rsidR="005F4846" w:rsidRPr="00832F9F" w14:paraId="6BFBF78B" w14:textId="77777777" w:rsidTr="00B46D6E">
        <w:trPr>
          <w:trHeight w:val="561"/>
          <w:jc w:val="center"/>
        </w:trPr>
        <w:tc>
          <w:tcPr>
            <w:tcW w:w="3164" w:type="dxa"/>
            <w:shd w:val="pct5" w:color="auto" w:fill="auto"/>
          </w:tcPr>
          <w:p w14:paraId="08377607" w14:textId="77777777" w:rsidR="003D7BB2" w:rsidRPr="001A2370" w:rsidRDefault="003D7BB2" w:rsidP="00115E1F">
            <w:pPr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</w:pPr>
            <w:r w:rsidRPr="001A2370"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  <w:t>Mobile Phone Number</w:t>
            </w:r>
          </w:p>
        </w:tc>
        <w:tc>
          <w:tcPr>
            <w:tcW w:w="6066" w:type="dxa"/>
            <w:shd w:val="pct5" w:color="auto" w:fill="auto"/>
          </w:tcPr>
          <w:p w14:paraId="52B7B086" w14:textId="77777777" w:rsidR="003D7BB2" w:rsidRPr="001A2370" w:rsidRDefault="003D7BB2" w:rsidP="00115E1F">
            <w:pPr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</w:tr>
      <w:tr w:rsidR="005F4846" w:rsidRPr="00832F9F" w14:paraId="29201FEC" w14:textId="77777777" w:rsidTr="00B46D6E">
        <w:trPr>
          <w:trHeight w:val="561"/>
          <w:jc w:val="center"/>
        </w:trPr>
        <w:tc>
          <w:tcPr>
            <w:tcW w:w="3164" w:type="dxa"/>
            <w:shd w:val="pct5" w:color="auto" w:fill="auto"/>
          </w:tcPr>
          <w:p w14:paraId="3C547ACB" w14:textId="77777777" w:rsidR="003D7BB2" w:rsidRPr="001A2370" w:rsidRDefault="003D7BB2" w:rsidP="00115E1F">
            <w:pPr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</w:pPr>
            <w:r w:rsidRPr="001A2370"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  <w:t>Contact Name (from 8 am)</w:t>
            </w:r>
          </w:p>
        </w:tc>
        <w:tc>
          <w:tcPr>
            <w:tcW w:w="6066" w:type="dxa"/>
            <w:shd w:val="pct5" w:color="auto" w:fill="auto"/>
          </w:tcPr>
          <w:p w14:paraId="0FF79BC9" w14:textId="77777777" w:rsidR="003D7BB2" w:rsidRPr="001A2370" w:rsidRDefault="003D7BB2" w:rsidP="00115E1F">
            <w:pPr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</w:tr>
      <w:tr w:rsidR="005F4846" w:rsidRPr="00832F9F" w14:paraId="086386D4" w14:textId="77777777" w:rsidTr="00B46D6E">
        <w:trPr>
          <w:trHeight w:val="542"/>
          <w:jc w:val="center"/>
        </w:trPr>
        <w:tc>
          <w:tcPr>
            <w:tcW w:w="3164" w:type="dxa"/>
            <w:shd w:val="pct5" w:color="auto" w:fill="auto"/>
          </w:tcPr>
          <w:p w14:paraId="50757986" w14:textId="77777777" w:rsidR="003D7BB2" w:rsidRPr="001A2370" w:rsidRDefault="003D7BB2" w:rsidP="00115E1F">
            <w:pPr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</w:pPr>
            <w:r w:rsidRPr="001A2370"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  <w:t>Mobile Phone Number</w:t>
            </w:r>
          </w:p>
        </w:tc>
        <w:tc>
          <w:tcPr>
            <w:tcW w:w="6066" w:type="dxa"/>
            <w:shd w:val="pct5" w:color="auto" w:fill="auto"/>
          </w:tcPr>
          <w:p w14:paraId="45C3ECE2" w14:textId="77777777" w:rsidR="003D7BB2" w:rsidRPr="001A2370" w:rsidRDefault="003D7BB2" w:rsidP="00115E1F">
            <w:pPr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</w:tr>
    </w:tbl>
    <w:p w14:paraId="6D3815A1" w14:textId="48272A71" w:rsidR="003D7BB2" w:rsidRPr="001A2370" w:rsidRDefault="002D059A" w:rsidP="001A2370">
      <w:pPr>
        <w:keepNext/>
        <w:rPr>
          <w:rFonts w:asciiTheme="minorHAnsi" w:hAnsiTheme="minorHAnsi" w:cstheme="minorHAnsi"/>
          <w:color w:val="464646" w:themeColor="text2"/>
          <w:sz w:val="20"/>
          <w:szCs w:val="20"/>
        </w:rPr>
      </w:pPr>
      <w:r>
        <w:rPr>
          <w:rFonts w:asciiTheme="minorHAnsi" w:hAnsiTheme="minorHAnsi" w:cstheme="minorHAnsi"/>
          <w:color w:val="464646" w:themeColor="text2"/>
          <w:sz w:val="20"/>
          <w:szCs w:val="20"/>
        </w:rPr>
        <w:lastRenderedPageBreak/>
        <w:t xml:space="preserve">11. </w:t>
      </w:r>
      <w:r w:rsidR="003D7BB2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Contact Details of Recipients of </w:t>
      </w:r>
      <w:r w:rsidR="006564AF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A</w:t>
      </w:r>
      <w:r w:rsidR="00D81DE4">
        <w:rPr>
          <w:rFonts w:asciiTheme="minorHAnsi" w:hAnsiTheme="minorHAnsi" w:cstheme="minorHAnsi"/>
          <w:color w:val="464646" w:themeColor="text2"/>
          <w:sz w:val="20"/>
          <w:szCs w:val="20"/>
        </w:rPr>
        <w:t>quis</w:t>
      </w:r>
      <w:r w:rsidR="000709A1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 </w:t>
      </w:r>
      <w:r w:rsidR="003D7BB2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Market Notices and other Communications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0"/>
        <w:gridCol w:w="6076"/>
      </w:tblGrid>
      <w:tr w:rsidR="005F4846" w:rsidRPr="00832F9F" w14:paraId="1222CE50" w14:textId="77777777" w:rsidTr="00131FE9">
        <w:trPr>
          <w:trHeight w:val="692"/>
          <w:jc w:val="center"/>
        </w:trPr>
        <w:tc>
          <w:tcPr>
            <w:tcW w:w="3170" w:type="dxa"/>
            <w:shd w:val="pct5" w:color="auto" w:fill="FFFFFF"/>
          </w:tcPr>
          <w:p w14:paraId="1BA2BE8C" w14:textId="77777777" w:rsidR="003D7BB2" w:rsidRPr="001A2370" w:rsidRDefault="003D7BB2" w:rsidP="001A2370">
            <w:pPr>
              <w:keepNext/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</w:pPr>
            <w:r w:rsidRPr="001A2370"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  <w:t>Generic email address (e.g. compliance@ ….)</w:t>
            </w:r>
          </w:p>
        </w:tc>
        <w:tc>
          <w:tcPr>
            <w:tcW w:w="6076" w:type="dxa"/>
            <w:shd w:val="pct5" w:color="auto" w:fill="FFFFFF"/>
          </w:tcPr>
          <w:p w14:paraId="4D74BA7B" w14:textId="77777777" w:rsidR="003D7BB2" w:rsidRPr="001A2370" w:rsidRDefault="003D7BB2" w:rsidP="001A2370">
            <w:pPr>
              <w:keepNext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</w:tr>
      <w:tr w:rsidR="005F4846" w:rsidRPr="00832F9F" w14:paraId="600B7EF3" w14:textId="77777777" w:rsidTr="00131FE9">
        <w:trPr>
          <w:trHeight w:val="446"/>
          <w:jc w:val="center"/>
        </w:trPr>
        <w:tc>
          <w:tcPr>
            <w:tcW w:w="3170" w:type="dxa"/>
            <w:shd w:val="pct5" w:color="auto" w:fill="FFFFFF"/>
          </w:tcPr>
          <w:p w14:paraId="5C518D6E" w14:textId="77777777" w:rsidR="003D7BB2" w:rsidRPr="001A2370" w:rsidRDefault="003D7BB2" w:rsidP="001A2370">
            <w:pPr>
              <w:keepNext/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</w:pPr>
            <w:r w:rsidRPr="001A2370"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  <w:t>Head of Compliance</w:t>
            </w:r>
          </w:p>
          <w:p w14:paraId="3FABA1E8" w14:textId="77777777" w:rsidR="003D7BB2" w:rsidRPr="001A2370" w:rsidRDefault="003D7BB2" w:rsidP="001A2370">
            <w:pPr>
              <w:keepNext/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</w:pPr>
            <w:r w:rsidRPr="001A2370"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  <w:t>Email address</w:t>
            </w:r>
          </w:p>
        </w:tc>
        <w:tc>
          <w:tcPr>
            <w:tcW w:w="6076" w:type="dxa"/>
            <w:shd w:val="pct5" w:color="auto" w:fill="FFFFFF"/>
          </w:tcPr>
          <w:p w14:paraId="366F1F2B" w14:textId="77777777" w:rsidR="003D7BB2" w:rsidRPr="001A2370" w:rsidRDefault="003D7BB2" w:rsidP="001A2370">
            <w:pPr>
              <w:keepNext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</w:tr>
      <w:tr w:rsidR="005F4846" w:rsidRPr="00832F9F" w14:paraId="6DC6F1A6" w14:textId="77777777" w:rsidTr="00131FE9">
        <w:trPr>
          <w:trHeight w:val="861"/>
          <w:jc w:val="center"/>
        </w:trPr>
        <w:tc>
          <w:tcPr>
            <w:tcW w:w="3170" w:type="dxa"/>
            <w:shd w:val="pct5" w:color="auto" w:fill="FFFFFF"/>
          </w:tcPr>
          <w:p w14:paraId="3412114F" w14:textId="77777777" w:rsidR="003D7BB2" w:rsidRPr="001A2370" w:rsidRDefault="003D7BB2" w:rsidP="001A2370">
            <w:pPr>
              <w:keepNext/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</w:pPr>
            <w:r w:rsidRPr="001A2370"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  <w:t>Head of Corporate Finance</w:t>
            </w:r>
          </w:p>
          <w:p w14:paraId="342EE628" w14:textId="77777777" w:rsidR="003D7BB2" w:rsidRPr="001A2370" w:rsidRDefault="003D7BB2" w:rsidP="001A2370">
            <w:pPr>
              <w:keepNext/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</w:pPr>
            <w:r w:rsidRPr="001A2370">
              <w:rPr>
                <w:rFonts w:asciiTheme="minorHAnsi" w:hAnsiTheme="minorHAnsi" w:cstheme="minorHAnsi"/>
                <w:b/>
                <w:color w:val="464646" w:themeColor="text2"/>
                <w:sz w:val="20"/>
                <w:szCs w:val="20"/>
              </w:rPr>
              <w:t>Email address</w:t>
            </w:r>
          </w:p>
        </w:tc>
        <w:tc>
          <w:tcPr>
            <w:tcW w:w="6076" w:type="dxa"/>
            <w:shd w:val="pct5" w:color="auto" w:fill="FFFFFF"/>
          </w:tcPr>
          <w:p w14:paraId="064059F0" w14:textId="77777777" w:rsidR="003D7BB2" w:rsidRPr="001A2370" w:rsidRDefault="003D7BB2" w:rsidP="001A2370">
            <w:pPr>
              <w:keepNext/>
              <w:rPr>
                <w:rFonts w:asciiTheme="minorHAnsi" w:hAnsiTheme="minorHAnsi" w:cstheme="minorHAnsi"/>
                <w:color w:val="464646" w:themeColor="text2"/>
                <w:sz w:val="20"/>
                <w:szCs w:val="20"/>
              </w:rPr>
            </w:pPr>
          </w:p>
        </w:tc>
      </w:tr>
    </w:tbl>
    <w:p w14:paraId="0431669E" w14:textId="77777777" w:rsidR="003D7BB2" w:rsidRPr="001A2370" w:rsidRDefault="003D7BB2" w:rsidP="003D7BB2">
      <w:pPr>
        <w:rPr>
          <w:rFonts w:asciiTheme="minorHAnsi" w:hAnsiTheme="minorHAnsi" w:cstheme="minorHAnsi"/>
          <w:color w:val="464646" w:themeColor="text2"/>
          <w:sz w:val="20"/>
          <w:szCs w:val="20"/>
        </w:rPr>
      </w:pPr>
    </w:p>
    <w:p w14:paraId="763A71DE" w14:textId="77777777" w:rsidR="003D7BB2" w:rsidRPr="001A2370" w:rsidRDefault="003D7BB2" w:rsidP="003D7BB2">
      <w:pPr>
        <w:ind w:left="720" w:hanging="720"/>
        <w:rPr>
          <w:rFonts w:asciiTheme="minorHAnsi" w:hAnsiTheme="minorHAnsi" w:cstheme="minorHAnsi"/>
          <w:b/>
          <w:bCs/>
          <w:color w:val="464646" w:themeColor="text2"/>
          <w:sz w:val="20"/>
          <w:szCs w:val="20"/>
          <w:u w:val="single"/>
        </w:rPr>
      </w:pPr>
      <w:r w:rsidRPr="001A2370">
        <w:rPr>
          <w:rFonts w:asciiTheme="minorHAnsi" w:hAnsiTheme="minorHAnsi" w:cstheme="minorHAnsi"/>
          <w:b/>
          <w:bCs/>
          <w:color w:val="464646" w:themeColor="text2"/>
          <w:sz w:val="20"/>
          <w:szCs w:val="20"/>
          <w:u w:val="single"/>
        </w:rPr>
        <w:t>APPLICATION AND DECLARATION</w:t>
      </w:r>
    </w:p>
    <w:p w14:paraId="3B2F53E0" w14:textId="7F1A7F49" w:rsidR="003D7BB2" w:rsidRPr="001A2370" w:rsidRDefault="003D7BB2" w:rsidP="003D7BB2">
      <w:pPr>
        <w:jc w:val="both"/>
        <w:rPr>
          <w:rFonts w:asciiTheme="minorHAnsi" w:hAnsiTheme="minorHAnsi" w:cstheme="minorHAnsi"/>
          <w:color w:val="464646" w:themeColor="text2"/>
          <w:sz w:val="20"/>
          <w:szCs w:val="20"/>
        </w:rPr>
      </w:pP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We hereby apply for membership of </w:t>
      </w:r>
      <w:r w:rsidR="006564AF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A</w:t>
      </w:r>
      <w:r w:rsidR="00D81DE4">
        <w:rPr>
          <w:rFonts w:asciiTheme="minorHAnsi" w:hAnsiTheme="minorHAnsi" w:cstheme="minorHAnsi"/>
          <w:color w:val="464646" w:themeColor="text2"/>
          <w:sz w:val="20"/>
          <w:szCs w:val="20"/>
        </w:rPr>
        <w:t>quis</w:t>
      </w:r>
      <w:r w:rsidR="000709A1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 </w:t>
      </w: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in accordance with and subject to the requirements set out in the </w:t>
      </w:r>
      <w:r w:rsidR="006564AF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A</w:t>
      </w:r>
      <w:r w:rsidR="00D81DE4">
        <w:rPr>
          <w:rFonts w:asciiTheme="minorHAnsi" w:hAnsiTheme="minorHAnsi" w:cstheme="minorHAnsi"/>
          <w:color w:val="464646" w:themeColor="text2"/>
          <w:sz w:val="20"/>
          <w:szCs w:val="20"/>
        </w:rPr>
        <w:t>quis</w:t>
      </w:r>
      <w:r w:rsidR="000709A1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 </w:t>
      </w: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Corporate Adviser Handbook (as amended or extended from time to time) (the “</w:t>
      </w:r>
      <w:r w:rsidR="00F55F32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H</w:t>
      </w: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andbook”).</w:t>
      </w:r>
    </w:p>
    <w:p w14:paraId="21B18687" w14:textId="1C7038F1" w:rsidR="003D7BB2" w:rsidRPr="001A2370" w:rsidRDefault="003D7BB2" w:rsidP="003D7BB2">
      <w:pPr>
        <w:jc w:val="both"/>
        <w:rPr>
          <w:rFonts w:asciiTheme="minorHAnsi" w:hAnsiTheme="minorHAnsi" w:cstheme="minorHAnsi"/>
          <w:color w:val="464646" w:themeColor="text2"/>
          <w:sz w:val="20"/>
          <w:szCs w:val="20"/>
        </w:rPr>
      </w:pP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We hereby confirm that the information contained in this application form or otherwise provided to </w:t>
      </w:r>
      <w:r w:rsidR="006564AF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A</w:t>
      </w:r>
      <w:r w:rsidR="00435816">
        <w:rPr>
          <w:rFonts w:asciiTheme="minorHAnsi" w:hAnsiTheme="minorHAnsi" w:cstheme="minorHAnsi"/>
          <w:color w:val="464646" w:themeColor="text2"/>
          <w:sz w:val="20"/>
          <w:szCs w:val="20"/>
        </w:rPr>
        <w:t>quis</w:t>
      </w:r>
      <w:r w:rsidR="000709A1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 </w:t>
      </w: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is complete and accurate and there is nothing material to an application for membership of </w:t>
      </w:r>
      <w:r w:rsidR="006564AF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A</w:t>
      </w:r>
      <w:r w:rsidR="00435816">
        <w:rPr>
          <w:rFonts w:asciiTheme="minorHAnsi" w:hAnsiTheme="minorHAnsi" w:cstheme="minorHAnsi"/>
          <w:color w:val="464646" w:themeColor="text2"/>
          <w:sz w:val="20"/>
          <w:szCs w:val="20"/>
        </w:rPr>
        <w:t>quis</w:t>
      </w:r>
      <w:r w:rsidR="000709A1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 </w:t>
      </w: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known to us which we have failed to disclose.</w:t>
      </w:r>
    </w:p>
    <w:p w14:paraId="5C948E7D" w14:textId="56CD27DF" w:rsidR="00AF0E41" w:rsidRDefault="003D7BB2" w:rsidP="003D7BB2">
      <w:pPr>
        <w:jc w:val="both"/>
        <w:rPr>
          <w:rFonts w:asciiTheme="minorHAnsi" w:hAnsiTheme="minorHAnsi" w:cstheme="minorHAnsi"/>
          <w:color w:val="464646" w:themeColor="text2"/>
          <w:sz w:val="20"/>
          <w:szCs w:val="20"/>
        </w:rPr>
      </w:pP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We hereby confirm that we have read and understood the </w:t>
      </w:r>
      <w:r w:rsidR="00F55F32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H</w:t>
      </w: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andbook</w:t>
      </w:r>
      <w:r w:rsidR="00AF0E41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. </w:t>
      </w:r>
    </w:p>
    <w:p w14:paraId="3282ADD4" w14:textId="184527E8" w:rsidR="003D7BB2" w:rsidRPr="001A2370" w:rsidRDefault="00AF0E41" w:rsidP="003D7BB2">
      <w:pPr>
        <w:jc w:val="both"/>
        <w:rPr>
          <w:rFonts w:asciiTheme="minorHAnsi" w:hAnsiTheme="minorHAnsi" w:cstheme="minorHAnsi"/>
          <w:color w:val="464646" w:themeColor="text2"/>
          <w:sz w:val="20"/>
          <w:szCs w:val="20"/>
        </w:rPr>
      </w:pPr>
      <w:r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We confirm </w:t>
      </w:r>
      <w:r w:rsidR="0073071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that the firm’s corporate financial </w:t>
      </w:r>
      <w:r w:rsidR="00841568">
        <w:rPr>
          <w:rFonts w:asciiTheme="minorHAnsi" w:hAnsiTheme="minorHAnsi" w:cstheme="minorHAnsi"/>
          <w:color w:val="464646" w:themeColor="text2"/>
          <w:sz w:val="20"/>
          <w:szCs w:val="20"/>
        </w:rPr>
        <w:t>policies and procedures</w:t>
      </w:r>
      <w:r w:rsidR="0073071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464646" w:themeColor="text2"/>
          <w:sz w:val="20"/>
          <w:szCs w:val="20"/>
        </w:rPr>
        <w:t>will be</w:t>
      </w:r>
      <w:r w:rsidR="0073071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 updated </w:t>
      </w:r>
      <w:r>
        <w:rPr>
          <w:rFonts w:asciiTheme="minorHAnsi" w:hAnsiTheme="minorHAnsi" w:cstheme="minorHAnsi"/>
          <w:color w:val="464646" w:themeColor="text2"/>
          <w:sz w:val="20"/>
          <w:szCs w:val="20"/>
        </w:rPr>
        <w:t>to accommodate procedures relating to A</w:t>
      </w:r>
      <w:r w:rsidR="00435816">
        <w:rPr>
          <w:rFonts w:asciiTheme="minorHAnsi" w:hAnsiTheme="minorHAnsi" w:cstheme="minorHAnsi"/>
          <w:color w:val="464646" w:themeColor="text2"/>
          <w:sz w:val="20"/>
          <w:szCs w:val="20"/>
        </w:rPr>
        <w:t>quis</w:t>
      </w:r>
      <w:r w:rsidR="00841568">
        <w:rPr>
          <w:rFonts w:asciiTheme="minorHAnsi" w:hAnsiTheme="minorHAnsi" w:cstheme="minorHAnsi"/>
          <w:color w:val="464646" w:themeColor="text2"/>
          <w:sz w:val="20"/>
          <w:szCs w:val="20"/>
        </w:rPr>
        <w:t>.</w:t>
      </w:r>
    </w:p>
    <w:p w14:paraId="5A536E1D" w14:textId="3C84BA03" w:rsidR="003D7BB2" w:rsidRPr="001A2370" w:rsidRDefault="003D7BB2" w:rsidP="003D7BB2">
      <w:pPr>
        <w:jc w:val="both"/>
        <w:rPr>
          <w:rFonts w:asciiTheme="minorHAnsi" w:hAnsiTheme="minorHAnsi" w:cstheme="minorHAnsi"/>
          <w:color w:val="464646" w:themeColor="text2"/>
          <w:sz w:val="20"/>
          <w:szCs w:val="20"/>
        </w:rPr>
      </w:pP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We undertake to notify </w:t>
      </w:r>
      <w:r w:rsidR="006564AF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A</w:t>
      </w:r>
      <w:r w:rsidR="00435816">
        <w:rPr>
          <w:rFonts w:asciiTheme="minorHAnsi" w:hAnsiTheme="minorHAnsi" w:cstheme="minorHAnsi"/>
          <w:color w:val="464646" w:themeColor="text2"/>
          <w:sz w:val="20"/>
          <w:szCs w:val="20"/>
        </w:rPr>
        <w:t>quis</w:t>
      </w:r>
      <w:r w:rsidR="000709A1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 </w:t>
      </w: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immediately of our becoming aware of any change in the information given in this application or otherwise provided to </w:t>
      </w:r>
      <w:r w:rsidR="006564AF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A</w:t>
      </w:r>
      <w:r w:rsidR="00435816">
        <w:rPr>
          <w:rFonts w:asciiTheme="minorHAnsi" w:hAnsiTheme="minorHAnsi" w:cstheme="minorHAnsi"/>
          <w:color w:val="464646" w:themeColor="text2"/>
          <w:sz w:val="20"/>
          <w:szCs w:val="20"/>
        </w:rPr>
        <w:t>quis</w:t>
      </w:r>
      <w:r w:rsidR="000709A1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 </w:t>
      </w: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in accordance with the </w:t>
      </w:r>
      <w:r w:rsidR="00841568">
        <w:rPr>
          <w:rFonts w:asciiTheme="minorHAnsi" w:hAnsiTheme="minorHAnsi" w:cstheme="minorHAnsi"/>
          <w:color w:val="464646" w:themeColor="text2"/>
          <w:sz w:val="20"/>
          <w:szCs w:val="20"/>
        </w:rPr>
        <w:t>H</w:t>
      </w: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andbook.</w:t>
      </w:r>
    </w:p>
    <w:p w14:paraId="4DB42F0B" w14:textId="2D3FFFE1" w:rsidR="003D7BB2" w:rsidRPr="001A2370" w:rsidRDefault="003D7BB2" w:rsidP="003D7BB2">
      <w:pPr>
        <w:jc w:val="both"/>
        <w:rPr>
          <w:rFonts w:asciiTheme="minorHAnsi" w:hAnsiTheme="minorHAnsi" w:cstheme="minorHAnsi"/>
          <w:color w:val="464646" w:themeColor="text2"/>
          <w:sz w:val="20"/>
          <w:szCs w:val="20"/>
        </w:rPr>
      </w:pP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We agree to comply with the </w:t>
      </w:r>
      <w:r w:rsidR="00841568">
        <w:rPr>
          <w:rFonts w:asciiTheme="minorHAnsi" w:hAnsiTheme="minorHAnsi" w:cstheme="minorHAnsi"/>
          <w:color w:val="464646" w:themeColor="text2"/>
          <w:sz w:val="20"/>
          <w:szCs w:val="20"/>
        </w:rPr>
        <w:t>H</w:t>
      </w: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andbook (as amended or extended from time to time), </w:t>
      </w:r>
      <w:r w:rsidR="006564AF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A</w:t>
      </w:r>
      <w:r w:rsidR="00F87DE4">
        <w:rPr>
          <w:rFonts w:asciiTheme="minorHAnsi" w:hAnsiTheme="minorHAnsi" w:cstheme="minorHAnsi"/>
          <w:color w:val="464646" w:themeColor="text2"/>
          <w:sz w:val="20"/>
          <w:szCs w:val="20"/>
        </w:rPr>
        <w:t>quis</w:t>
      </w:r>
      <w:r w:rsidR="000709A1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 </w:t>
      </w: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Market Notices and any other </w:t>
      </w:r>
      <w:r w:rsidR="006564AF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A</w:t>
      </w:r>
      <w:r w:rsidR="00F87DE4">
        <w:rPr>
          <w:rFonts w:asciiTheme="minorHAnsi" w:hAnsiTheme="minorHAnsi" w:cstheme="minorHAnsi"/>
          <w:color w:val="464646" w:themeColor="text2"/>
          <w:sz w:val="20"/>
          <w:szCs w:val="20"/>
        </w:rPr>
        <w:t>quis</w:t>
      </w:r>
      <w:r w:rsidR="000709A1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 r</w:t>
      </w: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egulatory provisions. </w:t>
      </w:r>
    </w:p>
    <w:p w14:paraId="1692C4EB" w14:textId="77777777" w:rsidR="003D7BB2" w:rsidRPr="001A2370" w:rsidRDefault="003D7BB2" w:rsidP="003D7BB2">
      <w:pPr>
        <w:jc w:val="both"/>
        <w:rPr>
          <w:rFonts w:asciiTheme="minorHAnsi" w:hAnsiTheme="minorHAnsi" w:cstheme="minorHAnsi"/>
          <w:color w:val="464646" w:themeColor="text2"/>
          <w:sz w:val="20"/>
          <w:szCs w:val="20"/>
        </w:rPr>
      </w:pP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This declaration must be signed by </w:t>
      </w:r>
      <w:r w:rsidRPr="001A2370">
        <w:rPr>
          <w:rFonts w:asciiTheme="minorHAnsi" w:hAnsiTheme="minorHAnsi" w:cstheme="minorHAnsi"/>
          <w:b/>
          <w:bCs/>
          <w:color w:val="464646" w:themeColor="text2"/>
          <w:sz w:val="20"/>
          <w:szCs w:val="20"/>
        </w:rPr>
        <w:t>TWO</w:t>
      </w: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 directors/partners.</w:t>
      </w:r>
    </w:p>
    <w:p w14:paraId="1799188E" w14:textId="77777777" w:rsidR="00FF2052" w:rsidRPr="001A2370" w:rsidRDefault="00FF2052" w:rsidP="003D7BB2">
      <w:pPr>
        <w:jc w:val="both"/>
        <w:rPr>
          <w:rFonts w:asciiTheme="minorHAnsi" w:hAnsiTheme="minorHAnsi" w:cstheme="minorHAnsi"/>
          <w:color w:val="464646" w:themeColor="text2"/>
          <w:sz w:val="20"/>
          <w:szCs w:val="20"/>
        </w:rPr>
      </w:pPr>
    </w:p>
    <w:p w14:paraId="674FC75D" w14:textId="77777777" w:rsidR="003D7BB2" w:rsidRPr="001A2370" w:rsidRDefault="003D7BB2" w:rsidP="003D7BB2">
      <w:pPr>
        <w:jc w:val="both"/>
        <w:rPr>
          <w:rFonts w:asciiTheme="minorHAnsi" w:hAnsiTheme="minorHAnsi" w:cstheme="minorHAnsi"/>
          <w:color w:val="464646" w:themeColor="text2"/>
          <w:sz w:val="20"/>
          <w:szCs w:val="20"/>
        </w:rPr>
      </w:pP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For and on behalf of </w:t>
      </w:r>
    </w:p>
    <w:p w14:paraId="7AA03B6F" w14:textId="77777777" w:rsidR="003D7BB2" w:rsidRPr="001A2370" w:rsidRDefault="003D7BB2" w:rsidP="003D7BB2">
      <w:pPr>
        <w:tabs>
          <w:tab w:val="left" w:pos="2835"/>
          <w:tab w:val="left" w:pos="8789"/>
        </w:tabs>
        <w:rPr>
          <w:rFonts w:asciiTheme="minorHAnsi" w:hAnsiTheme="minorHAnsi" w:cstheme="minorHAnsi"/>
          <w:color w:val="464646" w:themeColor="text2"/>
          <w:sz w:val="20"/>
          <w:szCs w:val="20"/>
        </w:rPr>
      </w:pP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(Name of Applicant firm)</w:t>
      </w: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ab/>
      </w:r>
      <w:r w:rsidRPr="001A2370">
        <w:rPr>
          <w:rFonts w:asciiTheme="minorHAnsi" w:hAnsiTheme="minorHAnsi" w:cstheme="minorHAnsi"/>
          <w:color w:val="464646" w:themeColor="text2"/>
          <w:sz w:val="20"/>
          <w:szCs w:val="20"/>
          <w:u w:val="single"/>
        </w:rPr>
        <w:tab/>
      </w:r>
    </w:p>
    <w:p w14:paraId="70150CCE" w14:textId="77777777" w:rsidR="003D7BB2" w:rsidRPr="001A2370" w:rsidRDefault="003D7BB2" w:rsidP="003D7BB2">
      <w:pPr>
        <w:tabs>
          <w:tab w:val="left" w:pos="2835"/>
          <w:tab w:val="left" w:pos="8789"/>
        </w:tabs>
        <w:rPr>
          <w:rFonts w:asciiTheme="minorHAnsi" w:hAnsiTheme="minorHAnsi" w:cstheme="minorHAnsi"/>
          <w:color w:val="464646" w:themeColor="text2"/>
          <w:sz w:val="20"/>
          <w:szCs w:val="20"/>
        </w:rPr>
      </w:pPr>
    </w:p>
    <w:p w14:paraId="729921DC" w14:textId="77777777" w:rsidR="003D7BB2" w:rsidRPr="001A2370" w:rsidRDefault="003D7BB2" w:rsidP="003D7BB2">
      <w:pPr>
        <w:tabs>
          <w:tab w:val="left" w:pos="2835"/>
          <w:tab w:val="left" w:pos="8789"/>
        </w:tabs>
        <w:rPr>
          <w:rFonts w:asciiTheme="minorHAnsi" w:hAnsiTheme="minorHAnsi" w:cstheme="minorHAnsi"/>
          <w:color w:val="464646" w:themeColor="text2"/>
          <w:sz w:val="20"/>
          <w:szCs w:val="20"/>
        </w:rPr>
      </w:pP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Name of Director/Partner</w:t>
      </w: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ab/>
      </w:r>
      <w:r w:rsidRPr="001A2370">
        <w:rPr>
          <w:rFonts w:asciiTheme="minorHAnsi" w:hAnsiTheme="minorHAnsi" w:cstheme="minorHAnsi"/>
          <w:color w:val="464646" w:themeColor="text2"/>
          <w:sz w:val="20"/>
          <w:szCs w:val="20"/>
          <w:u w:val="single"/>
        </w:rPr>
        <w:tab/>
      </w:r>
    </w:p>
    <w:p w14:paraId="77B4EBD4" w14:textId="77777777" w:rsidR="003D7BB2" w:rsidRPr="001A2370" w:rsidRDefault="003D7BB2" w:rsidP="003D7BB2">
      <w:pPr>
        <w:tabs>
          <w:tab w:val="left" w:pos="2835"/>
          <w:tab w:val="left" w:pos="8789"/>
        </w:tabs>
        <w:rPr>
          <w:rFonts w:asciiTheme="minorHAnsi" w:hAnsiTheme="minorHAnsi" w:cstheme="minorHAnsi"/>
          <w:color w:val="464646" w:themeColor="text2"/>
          <w:sz w:val="20"/>
          <w:szCs w:val="20"/>
        </w:rPr>
      </w:pPr>
    </w:p>
    <w:p w14:paraId="72C82E68" w14:textId="7428D0CC" w:rsidR="003D7BB2" w:rsidRPr="001A2370" w:rsidRDefault="003D7BB2" w:rsidP="003D7BB2">
      <w:pPr>
        <w:tabs>
          <w:tab w:val="left" w:pos="2835"/>
          <w:tab w:val="left" w:pos="8789"/>
        </w:tabs>
        <w:rPr>
          <w:rFonts w:asciiTheme="minorHAnsi" w:hAnsiTheme="minorHAnsi" w:cstheme="minorHAnsi"/>
          <w:color w:val="464646" w:themeColor="text2"/>
          <w:sz w:val="20"/>
          <w:szCs w:val="20"/>
        </w:rPr>
      </w:pP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 xml:space="preserve"> Signature</w:t>
      </w:r>
      <w:r w:rsidR="002D059A">
        <w:rPr>
          <w:rFonts w:asciiTheme="minorHAnsi" w:hAnsiTheme="minorHAnsi" w:cstheme="minorHAnsi"/>
          <w:color w:val="464646" w:themeColor="text2"/>
          <w:sz w:val="20"/>
          <w:szCs w:val="20"/>
        </w:rPr>
        <w:tab/>
        <w:t>______________________________</w:t>
      </w:r>
      <w:r w:rsidR="002D059A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Date: ______________________</w:t>
      </w:r>
      <w:r w:rsidR="002D059A">
        <w:rPr>
          <w:rFonts w:asciiTheme="minorHAnsi" w:hAnsiTheme="minorHAnsi" w:cstheme="minorHAnsi"/>
          <w:color w:val="464646" w:themeColor="text2"/>
          <w:sz w:val="20"/>
          <w:szCs w:val="20"/>
        </w:rPr>
        <w:t>__</w:t>
      </w:r>
      <w:r w:rsidR="002D059A"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_</w:t>
      </w:r>
    </w:p>
    <w:p w14:paraId="04A93882" w14:textId="77777777" w:rsidR="003D7BB2" w:rsidRPr="001A2370" w:rsidRDefault="003D7BB2" w:rsidP="003D7BB2">
      <w:pPr>
        <w:tabs>
          <w:tab w:val="left" w:pos="2835"/>
          <w:tab w:val="left" w:pos="8789"/>
        </w:tabs>
        <w:rPr>
          <w:rFonts w:asciiTheme="minorHAnsi" w:hAnsiTheme="minorHAnsi" w:cstheme="minorHAnsi"/>
          <w:color w:val="464646" w:themeColor="text2"/>
          <w:sz w:val="20"/>
          <w:szCs w:val="20"/>
        </w:rPr>
      </w:pPr>
    </w:p>
    <w:p w14:paraId="6AE975EB" w14:textId="77777777" w:rsidR="003D7BB2" w:rsidRPr="001A2370" w:rsidRDefault="003D7BB2" w:rsidP="003D7BB2">
      <w:pPr>
        <w:tabs>
          <w:tab w:val="left" w:pos="2835"/>
          <w:tab w:val="left" w:pos="8789"/>
        </w:tabs>
        <w:rPr>
          <w:rFonts w:asciiTheme="minorHAnsi" w:hAnsiTheme="minorHAnsi" w:cstheme="minorHAnsi"/>
          <w:color w:val="464646" w:themeColor="text2"/>
          <w:sz w:val="20"/>
          <w:szCs w:val="20"/>
        </w:rPr>
      </w:pP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>Name of Director/Partner</w:t>
      </w:r>
      <w:r w:rsidRPr="001A2370">
        <w:rPr>
          <w:rFonts w:asciiTheme="minorHAnsi" w:hAnsiTheme="minorHAnsi" w:cstheme="minorHAnsi"/>
          <w:color w:val="464646" w:themeColor="text2"/>
          <w:sz w:val="20"/>
          <w:szCs w:val="20"/>
        </w:rPr>
        <w:tab/>
      </w:r>
      <w:r w:rsidRPr="001A2370">
        <w:rPr>
          <w:rFonts w:asciiTheme="minorHAnsi" w:hAnsiTheme="minorHAnsi" w:cstheme="minorHAnsi"/>
          <w:color w:val="464646" w:themeColor="text2"/>
          <w:sz w:val="20"/>
          <w:szCs w:val="20"/>
          <w:u w:val="single"/>
        </w:rPr>
        <w:tab/>
      </w:r>
    </w:p>
    <w:p w14:paraId="195D9609" w14:textId="77777777" w:rsidR="003D7BB2" w:rsidRPr="001A2370" w:rsidRDefault="003D7BB2" w:rsidP="003D7BB2">
      <w:pPr>
        <w:tabs>
          <w:tab w:val="left" w:pos="2835"/>
          <w:tab w:val="left" w:pos="8789"/>
        </w:tabs>
        <w:rPr>
          <w:rFonts w:asciiTheme="minorHAnsi" w:hAnsiTheme="minorHAnsi" w:cstheme="minorHAnsi"/>
          <w:color w:val="464646" w:themeColor="text2"/>
          <w:sz w:val="20"/>
          <w:szCs w:val="20"/>
        </w:rPr>
      </w:pPr>
    </w:p>
    <w:p w14:paraId="2E95917E" w14:textId="06FDFFBD" w:rsidR="00165118" w:rsidRPr="001A2370" w:rsidRDefault="002D059A" w:rsidP="001A2370">
      <w:pPr>
        <w:tabs>
          <w:tab w:val="left" w:pos="2835"/>
          <w:tab w:val="left" w:pos="8789"/>
        </w:tabs>
      </w:pPr>
      <w:r w:rsidRPr="002D059A">
        <w:rPr>
          <w:rFonts w:asciiTheme="minorHAnsi" w:hAnsiTheme="minorHAnsi" w:cstheme="minorHAnsi"/>
          <w:color w:val="464646" w:themeColor="text2"/>
          <w:sz w:val="20"/>
          <w:szCs w:val="20"/>
        </w:rPr>
        <w:t>Signature</w:t>
      </w:r>
      <w:r w:rsidRPr="002D059A">
        <w:rPr>
          <w:rFonts w:asciiTheme="minorHAnsi" w:hAnsiTheme="minorHAnsi" w:cstheme="minorHAnsi"/>
          <w:color w:val="464646" w:themeColor="text2"/>
          <w:sz w:val="20"/>
          <w:szCs w:val="20"/>
        </w:rPr>
        <w:tab/>
        <w:t>______________________________Date: _______________________</w:t>
      </w:r>
      <w:r>
        <w:rPr>
          <w:rFonts w:asciiTheme="minorHAnsi" w:hAnsiTheme="minorHAnsi" w:cstheme="minorHAnsi"/>
          <w:color w:val="464646" w:themeColor="text2"/>
          <w:sz w:val="20"/>
          <w:szCs w:val="20"/>
        </w:rPr>
        <w:t>__</w:t>
      </w:r>
    </w:p>
    <w:sectPr w:rsidR="00165118" w:rsidRPr="001A2370" w:rsidSect="00D32BD8">
      <w:headerReference w:type="default" r:id="rId8"/>
      <w:headerReference w:type="first" r:id="rId9"/>
      <w:footerReference w:type="first" r:id="rId10"/>
      <w:pgSz w:w="11906" w:h="16838" w:code="9"/>
      <w:pgMar w:top="2160" w:right="851" w:bottom="1440" w:left="19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E8CC" w14:textId="77777777" w:rsidR="00910FAB" w:rsidRDefault="00910FAB" w:rsidP="00606A30">
      <w:pPr>
        <w:spacing w:after="0" w:line="240" w:lineRule="auto"/>
      </w:pPr>
      <w:r>
        <w:separator/>
      </w:r>
    </w:p>
  </w:endnote>
  <w:endnote w:type="continuationSeparator" w:id="0">
    <w:p w14:paraId="484DF003" w14:textId="77777777" w:rsidR="00910FAB" w:rsidRDefault="00910FAB" w:rsidP="0060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X Heavy">
    <w:altName w:val="Cambria"/>
    <w:charset w:val="00"/>
    <w:family w:val="roman"/>
    <w:pitch w:val="variable"/>
    <w:sig w:usb0="A00002AF" w:usb1="5000A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Sterling-Boo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tblpY="16161"/>
      <w:tblOverlap w:val="never"/>
      <w:tblW w:w="91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70"/>
      <w:gridCol w:w="4571"/>
    </w:tblGrid>
    <w:tr w:rsidR="006E043B" w14:paraId="02F30656" w14:textId="77777777" w:rsidTr="00115E1F">
      <w:trPr>
        <w:trHeight w:hRule="exact" w:val="425"/>
      </w:trPr>
      <w:tc>
        <w:tcPr>
          <w:tcW w:w="4570" w:type="dxa"/>
          <w:tcMar>
            <w:right w:w="0" w:type="dxa"/>
          </w:tcMar>
        </w:tcPr>
        <w:p w14:paraId="30B21819" w14:textId="77777777" w:rsidR="006E043B" w:rsidRDefault="006E043B" w:rsidP="000D796C">
          <w:pPr>
            <w:pStyle w:val="FooterBPNEX"/>
            <w:framePr w:hSpace="0" w:wrap="auto" w:vAnchor="margin" w:yAlign="inline"/>
            <w:suppressOverlap w:val="0"/>
            <w:jc w:val="left"/>
          </w:pPr>
        </w:p>
      </w:tc>
      <w:tc>
        <w:tcPr>
          <w:tcW w:w="4571" w:type="dxa"/>
        </w:tcPr>
        <w:p w14:paraId="3B533A5E" w14:textId="77777777" w:rsidR="006E043B" w:rsidRDefault="006E043B" w:rsidP="00A75D16">
          <w:pPr>
            <w:pStyle w:val="FooterBPNEX"/>
            <w:framePr w:hSpace="0" w:wrap="auto" w:vAnchor="margin" w:yAlign="inline"/>
            <w:suppressOverlap w:val="0"/>
          </w:pPr>
        </w:p>
      </w:tc>
    </w:tr>
  </w:tbl>
  <w:p w14:paraId="4046D115" w14:textId="77777777" w:rsidR="006E043B" w:rsidRPr="00A75D16" w:rsidRDefault="006E043B" w:rsidP="00A75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D239" w14:textId="77777777" w:rsidR="00910FAB" w:rsidRDefault="00910FAB" w:rsidP="00606A30">
      <w:pPr>
        <w:spacing w:after="0" w:line="240" w:lineRule="auto"/>
      </w:pPr>
      <w:r>
        <w:separator/>
      </w:r>
    </w:p>
  </w:footnote>
  <w:footnote w:type="continuationSeparator" w:id="0">
    <w:p w14:paraId="6ECBE88D" w14:textId="77777777" w:rsidR="00910FAB" w:rsidRDefault="00910FAB" w:rsidP="0060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1AD1" w14:textId="13E9225E" w:rsidR="00E2172C" w:rsidRDefault="00E2172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D83C7F" wp14:editId="4049B840">
          <wp:simplePos x="0" y="0"/>
          <wp:positionH relativeFrom="page">
            <wp:align>right</wp:align>
          </wp:positionH>
          <wp:positionV relativeFrom="paragraph">
            <wp:posOffset>-589453</wp:posOffset>
          </wp:positionV>
          <wp:extent cx="7527290" cy="1201696"/>
          <wp:effectExtent l="0" t="0" r="0" b="0"/>
          <wp:wrapNone/>
          <wp:docPr id="1" name="Picture 1" descr="A white background with black and white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background with black and white clou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1201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45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2"/>
    </w:tblGrid>
    <w:tr w:rsidR="006E043B" w14:paraId="3F5849C4" w14:textId="77777777" w:rsidTr="00471DC0">
      <w:tc>
        <w:tcPr>
          <w:tcW w:w="4592" w:type="dxa"/>
        </w:tcPr>
        <w:p w14:paraId="66A41220" w14:textId="624EFEEA" w:rsidR="006E043B" w:rsidRDefault="006E043B" w:rsidP="00484774">
          <w:pPr>
            <w:pStyle w:val="HeaderNEX"/>
          </w:pPr>
        </w:p>
      </w:tc>
    </w:tr>
  </w:tbl>
  <w:p w14:paraId="3912AC82" w14:textId="0B964468" w:rsidR="006E043B" w:rsidRDefault="00E217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5EAB9" wp14:editId="37C7B102">
          <wp:simplePos x="0" y="0"/>
          <wp:positionH relativeFrom="page">
            <wp:align>right</wp:align>
          </wp:positionH>
          <wp:positionV relativeFrom="paragraph">
            <wp:posOffset>-543618</wp:posOffset>
          </wp:positionV>
          <wp:extent cx="7527290" cy="120169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1201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62427"/>
    <w:multiLevelType w:val="hybridMultilevel"/>
    <w:tmpl w:val="23386724"/>
    <w:lvl w:ilvl="0" w:tplc="371C8284">
      <w:start w:val="1"/>
      <w:numFmt w:val="bullet"/>
      <w:pStyle w:val="BulletlevelOneNEX"/>
      <w:lvlText w:val=""/>
      <w:lvlJc w:val="left"/>
      <w:pPr>
        <w:ind w:left="360" w:hanging="360"/>
      </w:pPr>
      <w:rPr>
        <w:rFonts w:ascii="Symbol" w:hAnsi="Symbol" w:hint="default"/>
        <w:color w:val="464646" w:themeColor="text1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E0429"/>
    <w:multiLevelType w:val="hybridMultilevel"/>
    <w:tmpl w:val="7B8AFA46"/>
    <w:lvl w:ilvl="0" w:tplc="93A4A1F6">
      <w:start w:val="1"/>
      <w:numFmt w:val="decimal"/>
      <w:pStyle w:val="Heading3NEX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070A1"/>
    <w:multiLevelType w:val="hybridMultilevel"/>
    <w:tmpl w:val="1CC04522"/>
    <w:lvl w:ilvl="0" w:tplc="AE64D640">
      <w:start w:val="1"/>
      <w:numFmt w:val="bullet"/>
      <w:pStyle w:val="BulletLevelTwoNEX"/>
      <w:lvlText w:val="-"/>
      <w:lvlJc w:val="left"/>
      <w:pPr>
        <w:ind w:left="720" w:hanging="360"/>
      </w:pPr>
      <w:rPr>
        <w:rFonts w:ascii="Arial" w:hAnsi="Arial" w:hint="default"/>
        <w:color w:val="464646" w:themeColor="text1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55627">
    <w:abstractNumId w:val="0"/>
  </w:num>
  <w:num w:numId="2" w16cid:durableId="1273439224">
    <w:abstractNumId w:val="2"/>
  </w:num>
  <w:num w:numId="3" w16cid:durableId="1781727605">
    <w:abstractNumId w:val="0"/>
  </w:num>
  <w:num w:numId="4" w16cid:durableId="269240384">
    <w:abstractNumId w:val="2"/>
  </w:num>
  <w:num w:numId="5" w16cid:durableId="1551115064">
    <w:abstractNumId w:val="2"/>
  </w:num>
  <w:num w:numId="6" w16cid:durableId="1628123983">
    <w:abstractNumId w:val="1"/>
  </w:num>
  <w:num w:numId="7" w16cid:durableId="1895846177">
    <w:abstractNumId w:val="0"/>
  </w:num>
  <w:num w:numId="8" w16cid:durableId="1097018026">
    <w:abstractNumId w:val="2"/>
  </w:num>
  <w:num w:numId="9" w16cid:durableId="1178420292">
    <w:abstractNumId w:val="2"/>
  </w:num>
  <w:num w:numId="10" w16cid:durableId="1198271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94"/>
    <w:rsid w:val="00011DC9"/>
    <w:rsid w:val="00016795"/>
    <w:rsid w:val="000709A1"/>
    <w:rsid w:val="00073079"/>
    <w:rsid w:val="0008468C"/>
    <w:rsid w:val="00086F42"/>
    <w:rsid w:val="000A13B6"/>
    <w:rsid w:val="000A4813"/>
    <w:rsid w:val="000A6C1A"/>
    <w:rsid w:val="000B3CEC"/>
    <w:rsid w:val="000C3B6C"/>
    <w:rsid w:val="000D6B8E"/>
    <w:rsid w:val="000D796C"/>
    <w:rsid w:val="000E2EBF"/>
    <w:rsid w:val="000E3620"/>
    <w:rsid w:val="001002F8"/>
    <w:rsid w:val="00115E1F"/>
    <w:rsid w:val="00131FE9"/>
    <w:rsid w:val="00135CFB"/>
    <w:rsid w:val="00164EB8"/>
    <w:rsid w:val="00165118"/>
    <w:rsid w:val="001661DE"/>
    <w:rsid w:val="00167197"/>
    <w:rsid w:val="0017052A"/>
    <w:rsid w:val="0017297E"/>
    <w:rsid w:val="00185F7C"/>
    <w:rsid w:val="00187B24"/>
    <w:rsid w:val="0019002B"/>
    <w:rsid w:val="001A2370"/>
    <w:rsid w:val="001B20CA"/>
    <w:rsid w:val="001E0DF6"/>
    <w:rsid w:val="001F76BE"/>
    <w:rsid w:val="00203BEC"/>
    <w:rsid w:val="00215400"/>
    <w:rsid w:val="002221AA"/>
    <w:rsid w:val="002319D8"/>
    <w:rsid w:val="00250F8B"/>
    <w:rsid w:val="00282AF0"/>
    <w:rsid w:val="00294278"/>
    <w:rsid w:val="00295302"/>
    <w:rsid w:val="002A1E0D"/>
    <w:rsid w:val="002B53D1"/>
    <w:rsid w:val="002C4C75"/>
    <w:rsid w:val="002D059A"/>
    <w:rsid w:val="002F0F45"/>
    <w:rsid w:val="002F2F15"/>
    <w:rsid w:val="00310AC4"/>
    <w:rsid w:val="00327E6D"/>
    <w:rsid w:val="003341B0"/>
    <w:rsid w:val="00335F3B"/>
    <w:rsid w:val="003370FE"/>
    <w:rsid w:val="00337C5D"/>
    <w:rsid w:val="00341116"/>
    <w:rsid w:val="00345FAD"/>
    <w:rsid w:val="003812B3"/>
    <w:rsid w:val="00384809"/>
    <w:rsid w:val="00386267"/>
    <w:rsid w:val="003A0A12"/>
    <w:rsid w:val="003A7E7A"/>
    <w:rsid w:val="003D543B"/>
    <w:rsid w:val="003D7BB2"/>
    <w:rsid w:val="003F672B"/>
    <w:rsid w:val="0040085C"/>
    <w:rsid w:val="004024A1"/>
    <w:rsid w:val="00435816"/>
    <w:rsid w:val="004362BA"/>
    <w:rsid w:val="00440ACF"/>
    <w:rsid w:val="0044298E"/>
    <w:rsid w:val="00454F9D"/>
    <w:rsid w:val="00463B84"/>
    <w:rsid w:val="00471DC0"/>
    <w:rsid w:val="004820B8"/>
    <w:rsid w:val="0048345B"/>
    <w:rsid w:val="00484774"/>
    <w:rsid w:val="0048685D"/>
    <w:rsid w:val="004B367B"/>
    <w:rsid w:val="004D4FCD"/>
    <w:rsid w:val="004D69EE"/>
    <w:rsid w:val="004E5A15"/>
    <w:rsid w:val="004F449B"/>
    <w:rsid w:val="00522176"/>
    <w:rsid w:val="00530F44"/>
    <w:rsid w:val="0054608B"/>
    <w:rsid w:val="005524B7"/>
    <w:rsid w:val="00554069"/>
    <w:rsid w:val="00566AD9"/>
    <w:rsid w:val="0057092B"/>
    <w:rsid w:val="00584224"/>
    <w:rsid w:val="00592F5C"/>
    <w:rsid w:val="005951BC"/>
    <w:rsid w:val="005B0833"/>
    <w:rsid w:val="005C64DE"/>
    <w:rsid w:val="005F4846"/>
    <w:rsid w:val="00606A30"/>
    <w:rsid w:val="006213F2"/>
    <w:rsid w:val="0064118E"/>
    <w:rsid w:val="006564AF"/>
    <w:rsid w:val="006615FC"/>
    <w:rsid w:val="00663267"/>
    <w:rsid w:val="00667195"/>
    <w:rsid w:val="00673C9B"/>
    <w:rsid w:val="00687B98"/>
    <w:rsid w:val="006A747C"/>
    <w:rsid w:val="006C7B6D"/>
    <w:rsid w:val="006D0234"/>
    <w:rsid w:val="006E043B"/>
    <w:rsid w:val="006E0BD6"/>
    <w:rsid w:val="006F4E6A"/>
    <w:rsid w:val="00720699"/>
    <w:rsid w:val="00724254"/>
    <w:rsid w:val="00730710"/>
    <w:rsid w:val="00734CD5"/>
    <w:rsid w:val="00735035"/>
    <w:rsid w:val="00751D50"/>
    <w:rsid w:val="00767939"/>
    <w:rsid w:val="00772A7A"/>
    <w:rsid w:val="007A1AF6"/>
    <w:rsid w:val="007A35D2"/>
    <w:rsid w:val="007C2183"/>
    <w:rsid w:val="007F6555"/>
    <w:rsid w:val="008022F3"/>
    <w:rsid w:val="00812250"/>
    <w:rsid w:val="00823F51"/>
    <w:rsid w:val="00832F9F"/>
    <w:rsid w:val="00841568"/>
    <w:rsid w:val="00870F99"/>
    <w:rsid w:val="00874307"/>
    <w:rsid w:val="00897CD4"/>
    <w:rsid w:val="008F6AE8"/>
    <w:rsid w:val="00910FAB"/>
    <w:rsid w:val="00912B75"/>
    <w:rsid w:val="009156FB"/>
    <w:rsid w:val="009214CE"/>
    <w:rsid w:val="009238F0"/>
    <w:rsid w:val="00930583"/>
    <w:rsid w:val="009459B5"/>
    <w:rsid w:val="00945AD2"/>
    <w:rsid w:val="009515BE"/>
    <w:rsid w:val="009606B0"/>
    <w:rsid w:val="00961C50"/>
    <w:rsid w:val="00995631"/>
    <w:rsid w:val="009B59F6"/>
    <w:rsid w:val="009B6215"/>
    <w:rsid w:val="009C0728"/>
    <w:rsid w:val="009D19EB"/>
    <w:rsid w:val="009D6B72"/>
    <w:rsid w:val="009E1EFC"/>
    <w:rsid w:val="00A11394"/>
    <w:rsid w:val="00A12592"/>
    <w:rsid w:val="00A50371"/>
    <w:rsid w:val="00A60D2A"/>
    <w:rsid w:val="00A75D16"/>
    <w:rsid w:val="00A81ACB"/>
    <w:rsid w:val="00A8451F"/>
    <w:rsid w:val="00A86548"/>
    <w:rsid w:val="00AB6F8A"/>
    <w:rsid w:val="00AC5865"/>
    <w:rsid w:val="00AF0E41"/>
    <w:rsid w:val="00AF3225"/>
    <w:rsid w:val="00AF3577"/>
    <w:rsid w:val="00AF4F59"/>
    <w:rsid w:val="00B0576F"/>
    <w:rsid w:val="00B1100E"/>
    <w:rsid w:val="00B375D7"/>
    <w:rsid w:val="00B41A58"/>
    <w:rsid w:val="00B46D6E"/>
    <w:rsid w:val="00B56395"/>
    <w:rsid w:val="00B56873"/>
    <w:rsid w:val="00B57D9F"/>
    <w:rsid w:val="00B65E60"/>
    <w:rsid w:val="00B736E9"/>
    <w:rsid w:val="00B9291B"/>
    <w:rsid w:val="00BA2A58"/>
    <w:rsid w:val="00BB480B"/>
    <w:rsid w:val="00BB4F45"/>
    <w:rsid w:val="00BD1159"/>
    <w:rsid w:val="00BD745C"/>
    <w:rsid w:val="00C019E4"/>
    <w:rsid w:val="00C177D6"/>
    <w:rsid w:val="00C34F93"/>
    <w:rsid w:val="00C53576"/>
    <w:rsid w:val="00C77414"/>
    <w:rsid w:val="00C9563B"/>
    <w:rsid w:val="00CC2A43"/>
    <w:rsid w:val="00CD509B"/>
    <w:rsid w:val="00CD5D32"/>
    <w:rsid w:val="00CF786F"/>
    <w:rsid w:val="00D02E84"/>
    <w:rsid w:val="00D32BD8"/>
    <w:rsid w:val="00D42483"/>
    <w:rsid w:val="00D72FF4"/>
    <w:rsid w:val="00D81DE4"/>
    <w:rsid w:val="00D87B45"/>
    <w:rsid w:val="00DA24BA"/>
    <w:rsid w:val="00DB5CBD"/>
    <w:rsid w:val="00DC2D99"/>
    <w:rsid w:val="00DD5F04"/>
    <w:rsid w:val="00E2172C"/>
    <w:rsid w:val="00E43E24"/>
    <w:rsid w:val="00E47179"/>
    <w:rsid w:val="00E67F3E"/>
    <w:rsid w:val="00E67FD0"/>
    <w:rsid w:val="00E707D5"/>
    <w:rsid w:val="00E717FD"/>
    <w:rsid w:val="00EA4903"/>
    <w:rsid w:val="00EA759F"/>
    <w:rsid w:val="00EA7896"/>
    <w:rsid w:val="00EB0504"/>
    <w:rsid w:val="00EB5B9C"/>
    <w:rsid w:val="00EC138A"/>
    <w:rsid w:val="00EC75C6"/>
    <w:rsid w:val="00ED4243"/>
    <w:rsid w:val="00ED521A"/>
    <w:rsid w:val="00EE16A5"/>
    <w:rsid w:val="00EE1832"/>
    <w:rsid w:val="00EE52CA"/>
    <w:rsid w:val="00F140CF"/>
    <w:rsid w:val="00F30FFF"/>
    <w:rsid w:val="00F42E58"/>
    <w:rsid w:val="00F54484"/>
    <w:rsid w:val="00F55F32"/>
    <w:rsid w:val="00F6359F"/>
    <w:rsid w:val="00F84188"/>
    <w:rsid w:val="00F87DE4"/>
    <w:rsid w:val="00FA4547"/>
    <w:rsid w:val="00FB60A1"/>
    <w:rsid w:val="00FC11FC"/>
    <w:rsid w:val="00FD5895"/>
    <w:rsid w:val="00FD746B"/>
    <w:rsid w:val="00FE0853"/>
    <w:rsid w:val="00FE2B7F"/>
    <w:rsid w:val="00FF205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5F9D2E"/>
  <w15:chartTrackingRefBased/>
  <w15:docId w15:val="{9F4A0DF2-B588-4101-A104-77BC7A6E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D32"/>
    <w:rPr>
      <w:rFonts w:ascii="Calibri" w:hAnsi="Calibr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D32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CD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D32"/>
    <w:rPr>
      <w:rFonts w:ascii="Calibri" w:hAnsi="Calibri"/>
      <w:sz w:val="18"/>
    </w:rPr>
  </w:style>
  <w:style w:type="table" w:styleId="TableGrid">
    <w:name w:val="Table Grid"/>
    <w:basedOn w:val="TableNormal"/>
    <w:uiPriority w:val="39"/>
    <w:rsid w:val="00CD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EX">
    <w:name w:val="Normal_NEX"/>
    <w:basedOn w:val="Normal"/>
    <w:qFormat/>
    <w:rsid w:val="00CD5D32"/>
    <w:pPr>
      <w:spacing w:after="0" w:line="240" w:lineRule="exact"/>
    </w:pPr>
    <w:rPr>
      <w:color w:val="464646" w:themeColor="text1"/>
    </w:rPr>
  </w:style>
  <w:style w:type="paragraph" w:customStyle="1" w:styleId="RecipientAddressNEX">
    <w:name w:val="Recipient Address_NEX"/>
    <w:basedOn w:val="NormalNEX"/>
    <w:qFormat/>
    <w:rsid w:val="00CD5D32"/>
  </w:style>
  <w:style w:type="paragraph" w:customStyle="1" w:styleId="SalutationNEX">
    <w:name w:val="Salutation_NEX"/>
    <w:basedOn w:val="NormalNEX"/>
    <w:qFormat/>
    <w:rsid w:val="00CD5D32"/>
    <w:pPr>
      <w:spacing w:after="240"/>
    </w:pPr>
  </w:style>
  <w:style w:type="paragraph" w:customStyle="1" w:styleId="BodyTextNEX">
    <w:name w:val="Body Text_NEX"/>
    <w:basedOn w:val="NormalNEX"/>
    <w:qFormat/>
    <w:rsid w:val="00CD5D32"/>
    <w:pPr>
      <w:spacing w:before="240" w:after="240" w:line="260" w:lineRule="exact"/>
    </w:pPr>
    <w:rPr>
      <w:sz w:val="22"/>
    </w:rPr>
  </w:style>
  <w:style w:type="paragraph" w:customStyle="1" w:styleId="SenderNEX">
    <w:name w:val="Sender_NEX"/>
    <w:basedOn w:val="NormalNEX"/>
    <w:qFormat/>
    <w:rsid w:val="00CD5D32"/>
  </w:style>
  <w:style w:type="paragraph" w:customStyle="1" w:styleId="FooterTextNEX">
    <w:name w:val="Footer Text_NEX"/>
    <w:basedOn w:val="NormalNEX"/>
    <w:qFormat/>
    <w:rsid w:val="00CD5D32"/>
    <w:pPr>
      <w:framePr w:hSpace="181" w:wrap="around" w:vAnchor="page" w:hAnchor="margin" w:y="15820"/>
      <w:spacing w:line="180" w:lineRule="exact"/>
      <w:suppressOverlap/>
    </w:pPr>
    <w:rPr>
      <w:color w:val="00AFAF" w:themeColor="accent4"/>
      <w:sz w:val="17"/>
    </w:rPr>
  </w:style>
  <w:style w:type="character" w:customStyle="1" w:styleId="BoldFooterNEX">
    <w:name w:val="Bold Footer_NEX"/>
    <w:basedOn w:val="DefaultParagraphFont"/>
    <w:uiPriority w:val="1"/>
    <w:qFormat/>
    <w:rsid w:val="00CD5D32"/>
    <w:rPr>
      <w:rFonts w:ascii="NEX Heavy" w:hAnsi="NEX Heavy"/>
    </w:rPr>
  </w:style>
  <w:style w:type="character" w:customStyle="1" w:styleId="GreenBoldFooterNEX">
    <w:name w:val="Green Bold Footer_NEX"/>
    <w:basedOn w:val="DefaultParagraphFont"/>
    <w:uiPriority w:val="1"/>
    <w:qFormat/>
    <w:rsid w:val="00CD5D32"/>
    <w:rPr>
      <w:rFonts w:ascii="NEX Heavy" w:hAnsi="NEX Heavy"/>
      <w:color w:val="C8CD2D" w:themeColor="accent2"/>
    </w:rPr>
  </w:style>
  <w:style w:type="paragraph" w:customStyle="1" w:styleId="DisclaimerNEX">
    <w:name w:val="Disclaimer_NEX"/>
    <w:basedOn w:val="NormalNEX"/>
    <w:qFormat/>
    <w:rsid w:val="00CD5D32"/>
    <w:pPr>
      <w:framePr w:hSpace="181" w:wrap="around" w:vAnchor="page" w:hAnchor="margin" w:y="15877"/>
      <w:spacing w:line="160" w:lineRule="exact"/>
      <w:suppressOverlap/>
    </w:pPr>
    <w:rPr>
      <w:sz w:val="12"/>
    </w:rPr>
  </w:style>
  <w:style w:type="paragraph" w:customStyle="1" w:styleId="Heading1NEX">
    <w:name w:val="Heading 1_NEX"/>
    <w:basedOn w:val="NormalNEX"/>
    <w:qFormat/>
    <w:rsid w:val="00CD5D32"/>
    <w:pPr>
      <w:spacing w:before="240" w:line="520" w:lineRule="exact"/>
      <w:outlineLvl w:val="0"/>
    </w:pPr>
    <w:rPr>
      <w:caps/>
      <w:sz w:val="48"/>
      <w14:textFill>
        <w14:gradFill>
          <w14:gsLst>
            <w14:gs w14:pos="15000">
              <w14:schemeClr w14:val="accent2"/>
            </w14:gs>
            <w14:gs w14:pos="85000">
              <w14:schemeClr w14:val="accent4"/>
            </w14:gs>
          </w14:gsLst>
          <w14:lin w14:ang="0" w14:scaled="0"/>
        </w14:gradFill>
      </w14:textFill>
    </w:rPr>
  </w:style>
  <w:style w:type="paragraph" w:customStyle="1" w:styleId="BulletlevelOneNEX">
    <w:name w:val="Bullet level One_NEX"/>
    <w:basedOn w:val="NormalNEX"/>
    <w:qFormat/>
    <w:rsid w:val="00CD5D32"/>
    <w:pPr>
      <w:numPr>
        <w:numId w:val="7"/>
      </w:numPr>
      <w:spacing w:after="160" w:line="260" w:lineRule="exact"/>
    </w:pPr>
    <w:rPr>
      <w:sz w:val="22"/>
    </w:rPr>
  </w:style>
  <w:style w:type="paragraph" w:customStyle="1" w:styleId="BulletLevelTwoNEX">
    <w:name w:val="Bullet Level Two_NEX"/>
    <w:basedOn w:val="NormalNEX"/>
    <w:qFormat/>
    <w:rsid w:val="00CD5D32"/>
    <w:pPr>
      <w:numPr>
        <w:numId w:val="9"/>
      </w:numPr>
      <w:spacing w:after="160" w:line="260" w:lineRule="exact"/>
      <w:contextualSpacing/>
    </w:pPr>
    <w:rPr>
      <w:sz w:val="22"/>
    </w:rPr>
  </w:style>
  <w:style w:type="paragraph" w:customStyle="1" w:styleId="HeaderNameNEX">
    <w:name w:val="Header Name_NEX"/>
    <w:basedOn w:val="NormalNEX"/>
    <w:qFormat/>
    <w:rsid w:val="00CD5D32"/>
    <w:pPr>
      <w:framePr w:hSpace="181" w:wrap="around" w:vAnchor="text" w:hAnchor="text" w:y="1"/>
      <w:spacing w:line="240" w:lineRule="auto"/>
      <w:suppressOverlap/>
    </w:pPr>
    <w:rPr>
      <w:rFonts w:ascii="NEX Heavy" w:hAnsi="NEX Heavy"/>
      <w:color w:val="00AFAF" w:themeColor="accent4"/>
      <w:sz w:val="17"/>
    </w:rPr>
  </w:style>
  <w:style w:type="paragraph" w:customStyle="1" w:styleId="HeaderJobTitleNEX">
    <w:name w:val="Header Job Title_NEX"/>
    <w:basedOn w:val="HeaderNameNEX"/>
    <w:qFormat/>
    <w:rsid w:val="00CD5D32"/>
    <w:pPr>
      <w:framePr w:wrap="around" w:vAnchor="page" w:y="1419"/>
    </w:pPr>
    <w:rPr>
      <w:i/>
    </w:rPr>
  </w:style>
  <w:style w:type="paragraph" w:customStyle="1" w:styleId="NameJobTitleNEX">
    <w:name w:val="Name &amp; Job Title_NEX"/>
    <w:basedOn w:val="NormalNEX"/>
    <w:qFormat/>
    <w:rsid w:val="00CD5D32"/>
    <w:pPr>
      <w:spacing w:before="240" w:after="240" w:line="260" w:lineRule="exact"/>
      <w:contextualSpacing/>
    </w:pPr>
    <w:rPr>
      <w:b/>
      <w:color w:val="00AFAF" w:themeColor="accent4"/>
      <w:sz w:val="22"/>
    </w:rPr>
  </w:style>
  <w:style w:type="paragraph" w:customStyle="1" w:styleId="IntroTextNEX">
    <w:name w:val="Intro Text_NEX"/>
    <w:basedOn w:val="NormalNEX"/>
    <w:qFormat/>
    <w:rsid w:val="00CD5D32"/>
    <w:pPr>
      <w:pBdr>
        <w:bottom w:val="single" w:sz="8" w:space="16" w:color="464646" w:themeColor="text1"/>
      </w:pBdr>
      <w:spacing w:before="240" w:after="480" w:line="320" w:lineRule="exact"/>
    </w:pPr>
    <w:rPr>
      <w:sz w:val="26"/>
    </w:rPr>
  </w:style>
  <w:style w:type="paragraph" w:customStyle="1" w:styleId="Heading2NEX">
    <w:name w:val="Heading 2_NEX"/>
    <w:basedOn w:val="NormalNEX"/>
    <w:qFormat/>
    <w:rsid w:val="00CD5D32"/>
    <w:pPr>
      <w:spacing w:before="240" w:after="240" w:line="280" w:lineRule="exact"/>
      <w:outlineLvl w:val="1"/>
    </w:pPr>
    <w:rPr>
      <w:b/>
      <w:caps/>
      <w:sz w:val="24"/>
    </w:rPr>
  </w:style>
  <w:style w:type="paragraph" w:customStyle="1" w:styleId="BulletLevelThreeNEX">
    <w:name w:val="Bullet Level Three_NEX"/>
    <w:basedOn w:val="BulletLevelTwoNEX"/>
    <w:qFormat/>
    <w:rsid w:val="00CD5D32"/>
    <w:pPr>
      <w:ind w:left="681" w:hanging="227"/>
    </w:pPr>
  </w:style>
  <w:style w:type="character" w:customStyle="1" w:styleId="BoldNEX">
    <w:name w:val="Bold_NEX"/>
    <w:basedOn w:val="DefaultParagraphFont"/>
    <w:uiPriority w:val="1"/>
    <w:qFormat/>
    <w:rsid w:val="00CD5D32"/>
    <w:rPr>
      <w:b/>
    </w:rPr>
  </w:style>
  <w:style w:type="paragraph" w:customStyle="1" w:styleId="Heading3NEX">
    <w:name w:val="Heading 3_NEX"/>
    <w:basedOn w:val="NormalNEX"/>
    <w:qFormat/>
    <w:rsid w:val="00CD5D32"/>
    <w:pPr>
      <w:spacing w:before="240" w:after="240" w:line="260" w:lineRule="exact"/>
      <w:outlineLvl w:val="1"/>
    </w:pPr>
    <w:rPr>
      <w:b/>
      <w:caps/>
      <w:sz w:val="22"/>
    </w:rPr>
  </w:style>
  <w:style w:type="paragraph" w:customStyle="1" w:styleId="BodyTextwithLineNEX">
    <w:name w:val="Body Text with Line_NEX"/>
    <w:basedOn w:val="BodyTextNEX"/>
    <w:qFormat/>
    <w:rsid w:val="00CD5D32"/>
    <w:pPr>
      <w:pBdr>
        <w:bottom w:val="single" w:sz="8" w:space="16" w:color="auto"/>
      </w:pBdr>
    </w:pPr>
  </w:style>
  <w:style w:type="paragraph" w:customStyle="1" w:styleId="HeaderNEX">
    <w:name w:val="Header_NEX"/>
    <w:basedOn w:val="Header"/>
    <w:qFormat/>
    <w:rsid w:val="00CD5D32"/>
    <w:pPr>
      <w:jc w:val="right"/>
    </w:pPr>
    <w:rPr>
      <w:caps/>
      <w:sz w:val="12"/>
    </w:rPr>
  </w:style>
  <w:style w:type="paragraph" w:customStyle="1" w:styleId="FooterNEX">
    <w:name w:val="Footer_NEX"/>
    <w:basedOn w:val="NormalNEX"/>
    <w:qFormat/>
    <w:rsid w:val="00CD5D32"/>
    <w:pPr>
      <w:framePr w:hSpace="181" w:wrap="around" w:vAnchor="page" w:hAnchor="text" w:y="16161"/>
      <w:spacing w:line="180" w:lineRule="exact"/>
      <w:suppressOverlap/>
    </w:pPr>
    <w:rPr>
      <w:caps/>
      <w:sz w:val="14"/>
    </w:rPr>
  </w:style>
  <w:style w:type="paragraph" w:customStyle="1" w:styleId="FooterBPNEX">
    <w:name w:val="Footer BP_NEX"/>
    <w:basedOn w:val="NormalNEX"/>
    <w:qFormat/>
    <w:rsid w:val="00CD5D32"/>
    <w:pPr>
      <w:framePr w:hSpace="181" w:wrap="around" w:vAnchor="page" w:hAnchor="text" w:y="16161"/>
      <w:spacing w:line="200" w:lineRule="exact"/>
      <w:suppressOverlap/>
      <w:jc w:val="right"/>
    </w:pPr>
    <w:rPr>
      <w:caps/>
      <w:color w:val="auto"/>
      <w:sz w:val="14"/>
    </w:rPr>
  </w:style>
  <w:style w:type="paragraph" w:customStyle="1" w:styleId="ContentsHeadingNEX">
    <w:name w:val="Contents Heading_NEX"/>
    <w:basedOn w:val="Heading1NEX"/>
    <w:qFormat/>
    <w:rsid w:val="00CD5D32"/>
    <w:pPr>
      <w:spacing w:after="240"/>
      <w:outlineLvl w:val="9"/>
    </w:pPr>
  </w:style>
  <w:style w:type="paragraph" w:customStyle="1" w:styleId="KeyMessageNEX">
    <w:name w:val="Key Message_NEX"/>
    <w:basedOn w:val="NormalNEX"/>
    <w:qFormat/>
    <w:rsid w:val="00CD5D32"/>
    <w:pPr>
      <w:spacing w:after="240" w:line="520" w:lineRule="exact"/>
    </w:pPr>
    <w:rPr>
      <w:caps/>
      <w:color w:val="00AFAF" w:themeColor="accent4"/>
      <w:sz w:val="48"/>
    </w:rPr>
  </w:style>
  <w:style w:type="character" w:customStyle="1" w:styleId="ItalicsNEX">
    <w:name w:val="Italics_NEX"/>
    <w:basedOn w:val="DefaultParagraphFont"/>
    <w:uiPriority w:val="1"/>
    <w:qFormat/>
    <w:rsid w:val="00CD5D32"/>
    <w:rPr>
      <w:i/>
    </w:rPr>
  </w:style>
  <w:style w:type="paragraph" w:customStyle="1" w:styleId="QuoteSourceNEX">
    <w:name w:val="Quote Source_NEX"/>
    <w:basedOn w:val="NormalNEX"/>
    <w:qFormat/>
    <w:rsid w:val="00CD5D32"/>
    <w:pPr>
      <w:spacing w:after="240" w:line="260" w:lineRule="exact"/>
      <w:ind w:left="454" w:right="454"/>
    </w:pPr>
    <w:rPr>
      <w:b/>
      <w:color w:val="00AFAF" w:themeColor="accent4"/>
      <w:sz w:val="22"/>
    </w:rPr>
  </w:style>
  <w:style w:type="paragraph" w:customStyle="1" w:styleId="QuoteNEX">
    <w:name w:val="Quote_NEX"/>
    <w:basedOn w:val="NormalNEX"/>
    <w:qFormat/>
    <w:rsid w:val="00CD5D32"/>
    <w:pPr>
      <w:spacing w:line="260" w:lineRule="exact"/>
      <w:ind w:left="454" w:right="454"/>
    </w:pPr>
    <w:rPr>
      <w:i/>
      <w:sz w:val="22"/>
    </w:rPr>
  </w:style>
  <w:style w:type="character" w:customStyle="1" w:styleId="BoldGreenNEX">
    <w:name w:val="Bold Green_NEX"/>
    <w:basedOn w:val="DefaultParagraphFont"/>
    <w:uiPriority w:val="1"/>
    <w:qFormat/>
    <w:rsid w:val="00CD5D32"/>
    <w:rPr>
      <w:b/>
      <w:color w:val="C8CD2D" w:themeColor="accent2"/>
    </w:rPr>
  </w:style>
  <w:style w:type="paragraph" w:customStyle="1" w:styleId="ContactDetailsNEX">
    <w:name w:val="Contact Details_NEX"/>
    <w:basedOn w:val="NormalNEX"/>
    <w:qFormat/>
    <w:rsid w:val="00CD5D32"/>
    <w:pPr>
      <w:tabs>
        <w:tab w:val="left" w:pos="454"/>
      </w:tabs>
      <w:spacing w:before="120" w:after="120" w:line="260" w:lineRule="exact"/>
      <w:contextualSpacing/>
    </w:pPr>
    <w:rPr>
      <w:color w:val="00AFAF" w:themeColor="accent4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CD5D32"/>
    <w:pPr>
      <w:pBdr>
        <w:top w:val="single" w:sz="8" w:space="6" w:color="464646" w:themeColor="text1"/>
      </w:pBdr>
      <w:tabs>
        <w:tab w:val="right" w:pos="9123"/>
      </w:tabs>
      <w:spacing w:before="120" w:after="0" w:line="240" w:lineRule="auto"/>
    </w:pPr>
    <w:rPr>
      <w:b/>
      <w:caps/>
      <w:color w:val="00AFAF" w:themeColor="accent4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CD5D32"/>
    <w:pPr>
      <w:tabs>
        <w:tab w:val="right" w:pos="9123"/>
      </w:tabs>
      <w:spacing w:before="60" w:after="0" w:line="240" w:lineRule="auto"/>
      <w:ind w:left="426" w:hanging="426"/>
    </w:pPr>
    <w:rPr>
      <w:color w:val="464646" w:themeColor="text1"/>
    </w:rPr>
  </w:style>
  <w:style w:type="paragraph" w:customStyle="1" w:styleId="SubtitleNEX">
    <w:name w:val="Subtitle_NEX"/>
    <w:basedOn w:val="NormalNEX"/>
    <w:qFormat/>
    <w:rsid w:val="00CD5D32"/>
    <w:pPr>
      <w:framePr w:hSpace="181" w:wrap="around" w:vAnchor="page" w:hAnchor="text" w:y="3661"/>
      <w:spacing w:after="60" w:line="360" w:lineRule="exact"/>
    </w:pPr>
    <w:rPr>
      <w:caps/>
      <w:sz w:val="32"/>
    </w:rPr>
  </w:style>
  <w:style w:type="paragraph" w:customStyle="1" w:styleId="TitleNEX">
    <w:name w:val="Title_NEX"/>
    <w:basedOn w:val="Normal"/>
    <w:qFormat/>
    <w:rsid w:val="00CD5D32"/>
    <w:pPr>
      <w:framePr w:hSpace="181" w:wrap="around" w:vAnchor="page" w:hAnchor="text" w:y="3743"/>
      <w:spacing w:after="0" w:line="680" w:lineRule="exact"/>
    </w:pPr>
    <w:rPr>
      <w:caps/>
      <w:sz w:val="64"/>
      <w14:textFill>
        <w14:gradFill>
          <w14:gsLst>
            <w14:gs w14:pos="15000">
              <w14:schemeClr w14:val="accent2"/>
            </w14:gs>
            <w14:gs w14:pos="85000">
              <w14:schemeClr w14:val="accent4"/>
            </w14:gs>
          </w14:gsLst>
          <w14:lin w14:ang="0" w14:scaled="0"/>
        </w14:gradFill>
      </w14:textFill>
    </w:rPr>
  </w:style>
  <w:style w:type="paragraph" w:customStyle="1" w:styleId="CoverTextNEX">
    <w:name w:val="Cover Text_NEX"/>
    <w:basedOn w:val="NormalNEX"/>
    <w:qFormat/>
    <w:rsid w:val="00CD5D32"/>
    <w:pPr>
      <w:framePr w:hSpace="181" w:wrap="around" w:vAnchor="page" w:hAnchor="text" w:y="3743"/>
      <w:spacing w:line="320" w:lineRule="exact"/>
    </w:pPr>
    <w:rPr>
      <w:sz w:val="24"/>
    </w:rPr>
  </w:style>
  <w:style w:type="paragraph" w:customStyle="1" w:styleId="BPTextNEX">
    <w:name w:val="BP_Text_NEX"/>
    <w:basedOn w:val="NormalNEX"/>
    <w:qFormat/>
    <w:rsid w:val="00CD5D32"/>
    <w:pPr>
      <w:spacing w:line="260" w:lineRule="exact"/>
    </w:pPr>
    <w:rPr>
      <w:sz w:val="22"/>
    </w:rPr>
  </w:style>
  <w:style w:type="character" w:customStyle="1" w:styleId="BlueNEX">
    <w:name w:val="Blue_NEX"/>
    <w:basedOn w:val="DefaultParagraphFont"/>
    <w:uiPriority w:val="1"/>
    <w:qFormat/>
    <w:rsid w:val="00CD5D32"/>
    <w:rPr>
      <w:color w:val="00AFAF" w:themeColor="accent4"/>
    </w:rPr>
  </w:style>
  <w:style w:type="paragraph" w:customStyle="1" w:styleId="BPNameNEX">
    <w:name w:val="BP_Name_NEX"/>
    <w:basedOn w:val="NormalNEX"/>
    <w:qFormat/>
    <w:rsid w:val="00CD5D32"/>
    <w:pPr>
      <w:spacing w:line="280" w:lineRule="exact"/>
    </w:pPr>
    <w:rPr>
      <w:b/>
      <w:color w:val="00AFAF" w:themeColor="accent4"/>
      <w:sz w:val="24"/>
    </w:rPr>
  </w:style>
  <w:style w:type="paragraph" w:customStyle="1" w:styleId="BPJobTitleNEX">
    <w:name w:val="BP_Job Title_NEX"/>
    <w:basedOn w:val="NormalNEX"/>
    <w:qFormat/>
    <w:rsid w:val="00CD5D32"/>
    <w:pPr>
      <w:spacing w:line="260" w:lineRule="exact"/>
    </w:pPr>
    <w:rPr>
      <w:b/>
      <w:i/>
      <w:color w:val="00AFAF" w:themeColor="accent4"/>
      <w:sz w:val="22"/>
    </w:rPr>
  </w:style>
  <w:style w:type="paragraph" w:customStyle="1" w:styleId="BPContactDetailsNEX">
    <w:name w:val="BP_Contact Details_NEX"/>
    <w:basedOn w:val="NormalNEX"/>
    <w:qFormat/>
    <w:rsid w:val="00CD5D32"/>
    <w:pPr>
      <w:spacing w:before="120" w:after="240" w:line="260" w:lineRule="exact"/>
      <w:contextualSpacing/>
    </w:pPr>
    <w:rPr>
      <w:color w:val="00AFAF" w:themeColor="accent4"/>
      <w:sz w:val="22"/>
    </w:rPr>
  </w:style>
  <w:style w:type="paragraph" w:customStyle="1" w:styleId="BPNameSmallNEX">
    <w:name w:val="BP_Name Small_NEX"/>
    <w:basedOn w:val="NormalNEX"/>
    <w:qFormat/>
    <w:rsid w:val="00CD5D32"/>
    <w:pPr>
      <w:spacing w:before="200" w:line="200" w:lineRule="exact"/>
    </w:pPr>
    <w:rPr>
      <w:b/>
      <w:color w:val="00AFAF" w:themeColor="accent4"/>
      <w:sz w:val="16"/>
    </w:rPr>
  </w:style>
  <w:style w:type="paragraph" w:customStyle="1" w:styleId="BPJobTitleSmallNEX">
    <w:name w:val="BP_Job Title Small_NEX"/>
    <w:basedOn w:val="NormalNEX"/>
    <w:qFormat/>
    <w:rsid w:val="00CD5D32"/>
    <w:pPr>
      <w:spacing w:after="120" w:line="200" w:lineRule="exact"/>
    </w:pPr>
    <w:rPr>
      <w:b/>
      <w:i/>
      <w:color w:val="00AFAF" w:themeColor="accent4"/>
      <w:sz w:val="16"/>
    </w:rPr>
  </w:style>
  <w:style w:type="paragraph" w:customStyle="1" w:styleId="BPAddressNEX">
    <w:name w:val="BP_Address_NEX"/>
    <w:basedOn w:val="NormalNEX"/>
    <w:qFormat/>
    <w:rsid w:val="00CD5D32"/>
    <w:pPr>
      <w:spacing w:line="200" w:lineRule="exact"/>
    </w:pPr>
    <w:rPr>
      <w:color w:val="00AFAF" w:themeColor="accent4"/>
      <w:sz w:val="14"/>
    </w:rPr>
  </w:style>
  <w:style w:type="paragraph" w:customStyle="1" w:styleId="BPTextSmallNEX">
    <w:name w:val="BP_Text_Small_NEX"/>
    <w:basedOn w:val="NormalNEX"/>
    <w:qFormat/>
    <w:rsid w:val="00CD5D32"/>
    <w:pPr>
      <w:spacing w:line="200" w:lineRule="exact"/>
    </w:pPr>
    <w:rPr>
      <w:sz w:val="16"/>
    </w:rPr>
  </w:style>
  <w:style w:type="character" w:customStyle="1" w:styleId="BoldBlueNEX">
    <w:name w:val="Bold Blue_NEX"/>
    <w:basedOn w:val="DefaultParagraphFont"/>
    <w:uiPriority w:val="1"/>
    <w:qFormat/>
    <w:rsid w:val="00CD5D32"/>
    <w:rPr>
      <w:b/>
      <w:color w:val="00AFAF" w:themeColor="accent4"/>
    </w:rPr>
  </w:style>
  <w:style w:type="paragraph" w:customStyle="1" w:styleId="BPDisclaimerNEX">
    <w:name w:val="BP_Disclaimer_NEX"/>
    <w:basedOn w:val="NormalNEX"/>
    <w:qFormat/>
    <w:rsid w:val="00CD5D32"/>
    <w:pPr>
      <w:spacing w:line="140" w:lineRule="exact"/>
    </w:pPr>
    <w:rPr>
      <w:sz w:val="10"/>
    </w:rPr>
  </w:style>
  <w:style w:type="paragraph" w:customStyle="1" w:styleId="Space">
    <w:name w:val="Space"/>
    <w:basedOn w:val="Normal"/>
    <w:qFormat/>
    <w:rsid w:val="00CD5D32"/>
    <w:pPr>
      <w:spacing w:after="0" w:line="240" w:lineRule="auto"/>
    </w:pPr>
    <w:rPr>
      <w:color w:val="464646" w:themeColor="text1"/>
      <w:sz w:val="2"/>
    </w:rPr>
  </w:style>
  <w:style w:type="character" w:styleId="Hyperlink">
    <w:name w:val="Hyperlink"/>
    <w:basedOn w:val="DefaultParagraphFont"/>
    <w:uiPriority w:val="99"/>
    <w:unhideWhenUsed/>
    <w:rsid w:val="00CD5D32"/>
    <w:rPr>
      <w:color w:val="00AFAF" w:themeColor="hyperlink"/>
      <w:u w:val="single"/>
    </w:rPr>
  </w:style>
  <w:style w:type="paragraph" w:customStyle="1" w:styleId="Heading1BoldNEX">
    <w:name w:val="Heading 1 Bold_NEX"/>
    <w:basedOn w:val="Heading1NEX"/>
    <w:qFormat/>
    <w:rsid w:val="00CD5D32"/>
    <w:pPr>
      <w:spacing w:before="0" w:after="240"/>
      <w:outlineLvl w:val="9"/>
    </w:pPr>
    <w:rPr>
      <w:b/>
    </w:rPr>
  </w:style>
  <w:style w:type="paragraph" w:customStyle="1" w:styleId="TitleBoldNEX">
    <w:name w:val="Title Bold_NEX"/>
    <w:basedOn w:val="TitleNEX"/>
    <w:qFormat/>
    <w:rsid w:val="00CD5D32"/>
    <w:pPr>
      <w:framePr w:wrap="around"/>
    </w:pPr>
    <w:rPr>
      <w:b/>
    </w:rPr>
  </w:style>
  <w:style w:type="paragraph" w:customStyle="1" w:styleId="Heading3NEXNumber">
    <w:name w:val="Heading 3_NEX_Number"/>
    <w:basedOn w:val="Heading3NEX"/>
    <w:qFormat/>
    <w:rsid w:val="00CD5D32"/>
    <w:pPr>
      <w:numPr>
        <w:numId w:val="10"/>
      </w:numPr>
    </w:pPr>
  </w:style>
  <w:style w:type="paragraph" w:customStyle="1" w:styleId="HeaderWhiteNEX">
    <w:name w:val="Header White_NEX"/>
    <w:basedOn w:val="HeaderNEX"/>
    <w:qFormat/>
    <w:rsid w:val="00CD5D32"/>
    <w:rPr>
      <w:color w:val="FFFFFF" w:themeColor="background1"/>
    </w:rPr>
  </w:style>
  <w:style w:type="paragraph" w:customStyle="1" w:styleId="FrontAddress">
    <w:name w:val="Front Address"/>
    <w:basedOn w:val="Normal"/>
    <w:uiPriority w:val="99"/>
    <w:rsid w:val="001B20CA"/>
    <w:pPr>
      <w:spacing w:before="120" w:after="120" w:line="240" w:lineRule="auto"/>
    </w:pPr>
    <w:rPr>
      <w:rFonts w:ascii="Arial" w:eastAsia="Cambria" w:hAnsi="Arial" w:cs="Times New Roman"/>
      <w:color w:val="999999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B20CA"/>
    <w:pPr>
      <w:spacing w:before="120" w:after="0" w:line="240" w:lineRule="auto"/>
      <w:ind w:left="741" w:hanging="741"/>
      <w:jc w:val="both"/>
    </w:pPr>
    <w:rPr>
      <w:rFonts w:ascii="Times New Roman" w:eastAsia="Cambria" w:hAnsi="Times New Roman" w:cs="Courier New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20CA"/>
    <w:rPr>
      <w:rFonts w:ascii="Times New Roman" w:eastAsia="Cambria" w:hAnsi="Times New Roman" w:cs="Courier New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1B20CA"/>
    <w:pPr>
      <w:spacing w:before="120" w:after="0" w:line="240" w:lineRule="auto"/>
      <w:jc w:val="both"/>
    </w:pPr>
    <w:rPr>
      <w:rFonts w:ascii="Arial" w:eastAsia="Cambria" w:hAnsi="Arial" w:cs="Arial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B20CA"/>
    <w:rPr>
      <w:rFonts w:ascii="Arial" w:eastAsia="Cambria" w:hAnsi="Arial" w:cs="Arial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1B20CA"/>
    <w:pPr>
      <w:spacing w:before="120" w:after="0" w:line="240" w:lineRule="auto"/>
      <w:ind w:left="720" w:hanging="720"/>
      <w:jc w:val="both"/>
    </w:pPr>
    <w:rPr>
      <w:rFonts w:ascii="Arial" w:eastAsia="Cambria" w:hAnsi="Arial" w:cs="Arial"/>
      <w:sz w:val="2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20CA"/>
    <w:rPr>
      <w:rFonts w:ascii="Arial" w:eastAsia="Cambria" w:hAnsi="Arial" w:cs="Arial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1B20CA"/>
    <w:pPr>
      <w:spacing w:before="120" w:after="0" w:line="240" w:lineRule="auto"/>
      <w:jc w:val="both"/>
    </w:pPr>
    <w:rPr>
      <w:rFonts w:ascii="Arial" w:eastAsia="Cambria" w:hAnsi="Arial" w:cs="Arial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B20CA"/>
    <w:rPr>
      <w:rFonts w:ascii="Arial" w:eastAsia="Cambria" w:hAnsi="Arial" w:cs="Arial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C4C75"/>
    <w:rPr>
      <w:color w:val="808080"/>
    </w:rPr>
  </w:style>
  <w:style w:type="paragraph" w:customStyle="1" w:styleId="ISDXfooter">
    <w:name w:val="ISDX footer"/>
    <w:basedOn w:val="Normal"/>
    <w:link w:val="ISDXfooterChar"/>
    <w:uiPriority w:val="99"/>
    <w:rsid w:val="00FE0853"/>
    <w:pPr>
      <w:spacing w:before="120" w:after="200" w:line="240" w:lineRule="auto"/>
      <w:jc w:val="both"/>
    </w:pPr>
    <w:rPr>
      <w:rFonts w:ascii="FoundrySterling-Book" w:eastAsia="Times New Roman" w:hAnsi="FoundrySterling-Book" w:cs="Arial"/>
      <w:b/>
      <w:bCs/>
      <w:sz w:val="14"/>
      <w:szCs w:val="26"/>
      <w:lang w:val="en-US" w:eastAsia="en-US"/>
    </w:rPr>
  </w:style>
  <w:style w:type="character" w:customStyle="1" w:styleId="ISDXfooterChar">
    <w:name w:val="ISDX footer Char"/>
    <w:basedOn w:val="DefaultParagraphFont"/>
    <w:link w:val="ISDXfooter"/>
    <w:uiPriority w:val="99"/>
    <w:locked/>
    <w:rsid w:val="00FE0853"/>
    <w:rPr>
      <w:rFonts w:ascii="FoundrySterling-Book" w:eastAsia="Times New Roman" w:hAnsi="FoundrySterling-Book" w:cs="Arial"/>
      <w:b/>
      <w:bCs/>
      <w:sz w:val="14"/>
      <w:szCs w:val="2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64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9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06B0"/>
    <w:pPr>
      <w:spacing w:after="0" w:line="240" w:lineRule="auto"/>
    </w:pPr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_sahota\AppData\Local\Temp\Temp1_NEX-Report-Templates-Calibri.zip\NEX-Report-Templates-Calibri\NEX-Reports-C-WhiteCover\NEX-Exchange-C-White.dotx" TargetMode="External"/></Relationships>
</file>

<file path=word/theme/theme1.xml><?xml version="1.0" encoding="utf-8"?>
<a:theme xmlns:a="http://schemas.openxmlformats.org/drawingml/2006/main" name="Office Theme">
  <a:themeElements>
    <a:clrScheme name="NEX_Word">
      <a:dk1>
        <a:srgbClr val="464646"/>
      </a:dk1>
      <a:lt1>
        <a:sysClr val="window" lastClr="FFFFFF"/>
      </a:lt1>
      <a:dk2>
        <a:srgbClr val="464646"/>
      </a:dk2>
      <a:lt2>
        <a:srgbClr val="E6E6E6"/>
      </a:lt2>
      <a:accent1>
        <a:srgbClr val="A0A0A0"/>
      </a:accent1>
      <a:accent2>
        <a:srgbClr val="C8CD2D"/>
      </a:accent2>
      <a:accent3>
        <a:srgbClr val="F0E123"/>
      </a:accent3>
      <a:accent4>
        <a:srgbClr val="00AFAF"/>
      </a:accent4>
      <a:accent5>
        <a:srgbClr val="55BEB9"/>
      </a:accent5>
      <a:accent6>
        <a:srgbClr val="8C2341"/>
      </a:accent6>
      <a:hlink>
        <a:srgbClr val="00AFAF"/>
      </a:hlink>
      <a:folHlink>
        <a:srgbClr val="A0A0A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76CD-4AAD-4528-9C5E-E6CC431B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NEX-Exchange-C-White</Template>
  <TotalTime>3</TotalTime>
  <Pages>5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Gurkipal Sahota</dc:creator>
  <cp:keywords/>
  <dc:description/>
  <cp:lastModifiedBy>Agis Karzis-Anastasiou</cp:lastModifiedBy>
  <cp:revision>4</cp:revision>
  <cp:lastPrinted>2017-07-31T09:24:00Z</cp:lastPrinted>
  <dcterms:created xsi:type="dcterms:W3CDTF">2023-07-31T11:05:00Z</dcterms:created>
  <dcterms:modified xsi:type="dcterms:W3CDTF">2023-08-08T09:28:00Z</dcterms:modified>
</cp:coreProperties>
</file>